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4EF2" w:rsidRDefault="00BC55B5" w:rsidP="00B561C0">
      <w:r>
        <w:rPr>
          <w:noProof/>
          <w:lang w:eastAsia="en-GB"/>
        </w:rPr>
        <mc:AlternateContent>
          <mc:Choice Requires="wps">
            <w:drawing>
              <wp:anchor distT="0" distB="0" distL="114300" distR="114300" simplePos="0" relativeHeight="251659264" behindDoc="0" locked="0" layoutInCell="1" allowOverlap="1" wp14:anchorId="7242DA68" wp14:editId="09C1B94D">
                <wp:simplePos x="0" y="0"/>
                <wp:positionH relativeFrom="column">
                  <wp:posOffset>-600075</wp:posOffset>
                </wp:positionH>
                <wp:positionV relativeFrom="paragraph">
                  <wp:posOffset>-714375</wp:posOffset>
                </wp:positionV>
                <wp:extent cx="8420100" cy="8505825"/>
                <wp:effectExtent l="57150" t="38100" r="57150" b="85725"/>
                <wp:wrapNone/>
                <wp:docPr id="1" name="Rectangle 1"/>
                <wp:cNvGraphicFramePr/>
                <a:graphic xmlns:a="http://schemas.openxmlformats.org/drawingml/2006/main">
                  <a:graphicData uri="http://schemas.microsoft.com/office/word/2010/wordprocessingShape">
                    <wps:wsp>
                      <wps:cNvSpPr/>
                      <wps:spPr>
                        <a:xfrm>
                          <a:off x="0" y="0"/>
                          <a:ext cx="8420100" cy="8505825"/>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684CE0" w:rsidRDefault="0062752A" w:rsidP="00684CE0">
                            <w:r>
                              <w:t>Context</w:t>
                            </w:r>
                            <w:r w:rsidR="008D0601">
                              <w:t xml:space="preserve"> </w:t>
                            </w:r>
                            <w:r>
                              <w:t>/</w:t>
                            </w:r>
                            <w:r w:rsidR="008D0601">
                              <w:t xml:space="preserve"> </w:t>
                            </w:r>
                            <w:r>
                              <w:t>Key Resilience Issue</w:t>
                            </w:r>
                          </w:p>
                          <w:p w:rsidR="00FC5BCC" w:rsidRDefault="00FC5BCC" w:rsidP="00684CE0">
                            <w:r>
                              <w:t>Our improvement plan priorities and how they link to Community Resilience</w:t>
                            </w:r>
                          </w:p>
                          <w:p w:rsidR="00F721C6" w:rsidRDefault="00F721C6" w:rsidP="00684CE0"/>
                          <w:tbl>
                            <w:tblPr>
                              <w:tblW w:w="0" w:type="auto"/>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11198"/>
                            </w:tblGrid>
                            <w:tr w:rsidR="00F721C6" w:rsidTr="009E62ED">
                              <w:trPr>
                                <w:trHeight w:val="1093"/>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F721C6">
                                  <w:pPr>
                                    <w:rPr>
                                      <w:rFonts w:ascii="Comic Sans MS" w:hAnsi="Comic Sans MS" w:cs="Arial"/>
                                      <w:sz w:val="22"/>
                                      <w:szCs w:val="22"/>
                                    </w:rPr>
                                  </w:pPr>
                                  <w:r w:rsidRPr="00163CB4">
                                    <w:rPr>
                                      <w:rFonts w:ascii="Comic Sans MS" w:hAnsi="Comic Sans MS"/>
                                      <w:b/>
                                      <w:sz w:val="20"/>
                                    </w:rPr>
                                    <w:t xml:space="preserve"> Priority 1:</w:t>
                                  </w:r>
                                  <w:r w:rsidR="00163CB4">
                                    <w:rPr>
                                      <w:rFonts w:ascii="Comic Sans MS" w:hAnsi="Comic Sans MS" w:cs="Arial"/>
                                      <w:sz w:val="22"/>
                                      <w:szCs w:val="22"/>
                                    </w:rPr>
                                    <w:t xml:space="preserve"> </w:t>
                                  </w:r>
                                </w:p>
                                <w:p w:rsidR="00163CB4" w:rsidRDefault="00163CB4" w:rsidP="00F721C6">
                                  <w:pPr>
                                    <w:rPr>
                                      <w:rFonts w:ascii="Comic Sans MS" w:hAnsi="Comic Sans MS" w:cs="Arial"/>
                                      <w:sz w:val="22"/>
                                      <w:szCs w:val="22"/>
                                    </w:rPr>
                                  </w:pPr>
                                </w:p>
                                <w:p w:rsidR="00163CB4" w:rsidRDefault="00163CB4" w:rsidP="00F721C6">
                                  <w:pPr>
                                    <w:rPr>
                                      <w:rFonts w:ascii="Comic Sans MS" w:hAnsi="Comic Sans MS" w:cs="Arial"/>
                                      <w:sz w:val="22"/>
                                      <w:szCs w:val="22"/>
                                    </w:rPr>
                                  </w:pPr>
                                </w:p>
                                <w:p w:rsidR="009E6976" w:rsidRDefault="009E6976" w:rsidP="00F721C6">
                                  <w:pPr>
                                    <w:rPr>
                                      <w:rFonts w:ascii="Comic Sans MS" w:hAnsi="Comic Sans MS" w:cs="Arial"/>
                                      <w:sz w:val="22"/>
                                      <w:szCs w:val="22"/>
                                    </w:rPr>
                                  </w:pPr>
                                </w:p>
                                <w:p w:rsidR="00F721C6" w:rsidRPr="00163CB4" w:rsidRDefault="00163CB4" w:rsidP="00F721C6">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tcPr>
                                <w:p w:rsidR="00F721C6" w:rsidRDefault="00F721C6" w:rsidP="00F36B7E">
                                  <w:pPr>
                                    <w:widowControl w:val="0"/>
                                    <w:tabs>
                                      <w:tab w:val="left" w:pos="2670"/>
                                    </w:tabs>
                                    <w:spacing w:before="69"/>
                                    <w:rPr>
                                      <w:rFonts w:ascii="Comic Sans MS" w:hAnsi="Comic Sans MS" w:cs="Arial"/>
                                      <w:sz w:val="22"/>
                                      <w:szCs w:val="22"/>
                                    </w:rPr>
                                  </w:pPr>
                                  <w:r w:rsidRPr="00F36B7E">
                                    <w:rPr>
                                      <w:rFonts w:ascii="Comic Sans MS" w:hAnsi="Comic Sans MS" w:cs="Arial"/>
                                      <w:sz w:val="22"/>
                                      <w:szCs w:val="22"/>
                                    </w:rPr>
                                    <w:t>By using the HANEN approach to communication 100% of our staff will be trained by December 2018. This will ensure that by June 2019 we will be providing a rich and inclusive language learning environment for all children in our nursery.</w:t>
                                  </w:r>
                                </w:p>
                                <w:p w:rsidR="00163CB4" w:rsidRDefault="00FC5BCC" w:rsidP="00163CB4">
                                  <w:pPr>
                                    <w:widowControl w:val="0"/>
                                    <w:tabs>
                                      <w:tab w:val="left" w:pos="2670"/>
                                    </w:tabs>
                                    <w:spacing w:before="69"/>
                                    <w:rPr>
                                      <w:rFonts w:ascii="Comic Sans MS" w:hAnsi="Comic Sans MS" w:cs="Arial"/>
                                      <w:sz w:val="22"/>
                                      <w:szCs w:val="22"/>
                                    </w:rPr>
                                  </w:pPr>
                                  <w:r>
                                    <w:rPr>
                                      <w:rFonts w:ascii="Comic Sans MS" w:hAnsi="Comic Sans MS" w:cs="Arial"/>
                                      <w:sz w:val="22"/>
                                      <w:szCs w:val="22"/>
                                    </w:rPr>
                                    <w:t xml:space="preserve">This </w:t>
                                  </w:r>
                                  <w:r w:rsidR="00163CB4">
                                    <w:rPr>
                                      <w:rFonts w:ascii="Comic Sans MS" w:hAnsi="Comic Sans MS" w:cs="Arial"/>
                                      <w:sz w:val="22"/>
                                      <w:szCs w:val="22"/>
                                    </w:rPr>
                                    <w:t>will support the staff in their professional understanding and encourage them to k</w:t>
                                  </w:r>
                                  <w:r w:rsidR="00916858">
                                    <w:rPr>
                                      <w:rFonts w:ascii="Comic Sans MS" w:hAnsi="Comic Sans MS" w:cs="Arial"/>
                                      <w:sz w:val="22"/>
                                      <w:szCs w:val="22"/>
                                    </w:rPr>
                                    <w:t>eep working on their own skills,</w:t>
                                  </w:r>
                                  <w:r w:rsidR="00163CB4">
                                    <w:rPr>
                                      <w:rFonts w:ascii="Comic Sans MS" w:hAnsi="Comic Sans MS" w:cs="Arial"/>
                                      <w:sz w:val="22"/>
                                      <w:szCs w:val="22"/>
                                    </w:rPr>
                                    <w:t xml:space="preserve"> </w:t>
                                  </w:r>
                                  <w:r>
                                    <w:rPr>
                                      <w:rFonts w:ascii="Comic Sans MS" w:hAnsi="Comic Sans MS" w:cs="Arial"/>
                                      <w:sz w:val="22"/>
                                      <w:szCs w:val="22"/>
                                    </w:rPr>
                                    <w:t>taking positive</w:t>
                                  </w:r>
                                  <w:r w:rsidR="00EA5416">
                                    <w:rPr>
                                      <w:rFonts w:ascii="Comic Sans MS" w:hAnsi="Comic Sans MS" w:cs="Arial"/>
                                      <w:sz w:val="22"/>
                                      <w:szCs w:val="22"/>
                                    </w:rPr>
                                    <w:t xml:space="preserve"> action.</w:t>
                                  </w:r>
                                </w:p>
                                <w:p w:rsidR="00F36B7E" w:rsidRPr="00F36B7E" w:rsidRDefault="00163CB4" w:rsidP="00163CB4">
                                  <w:pPr>
                                    <w:widowControl w:val="0"/>
                                    <w:tabs>
                                      <w:tab w:val="left" w:pos="2670"/>
                                    </w:tabs>
                                    <w:spacing w:before="69"/>
                                    <w:rPr>
                                      <w:rFonts w:ascii="Comic Sans MS" w:hAnsi="Comic Sans MS" w:cs="Arial"/>
                                      <w:sz w:val="22"/>
                                      <w:szCs w:val="22"/>
                                    </w:rPr>
                                  </w:pPr>
                                  <w:r>
                                    <w:rPr>
                                      <w:rFonts w:ascii="Comic Sans MS" w:hAnsi="Comic Sans MS" w:cs="Arial"/>
                                      <w:sz w:val="22"/>
                                      <w:szCs w:val="22"/>
                                    </w:rPr>
                                    <w:t>This will also support the children to have positive social interactions and will be supported by staff who nurture their resilience.</w:t>
                                  </w:r>
                                </w:p>
                              </w:tc>
                            </w:tr>
                            <w:tr w:rsidR="00F721C6" w:rsidTr="00A94C25">
                              <w:trPr>
                                <w:trHeight w:val="1479"/>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F721C6">
                                  <w:pPr>
                                    <w:ind w:left="-11"/>
                                    <w:rPr>
                                      <w:rFonts w:ascii="Comic Sans MS" w:hAnsi="Comic Sans MS" w:cs="Arial"/>
                                      <w:sz w:val="22"/>
                                      <w:szCs w:val="22"/>
                                    </w:rPr>
                                  </w:pPr>
                                  <w:r w:rsidRPr="00163CB4">
                                    <w:rPr>
                                      <w:rFonts w:ascii="Comic Sans MS" w:hAnsi="Comic Sans MS"/>
                                      <w:b/>
                                      <w:sz w:val="20"/>
                                    </w:rPr>
                                    <w:t>Priority 2:</w:t>
                                  </w:r>
                                  <w:r w:rsidR="00163CB4">
                                    <w:rPr>
                                      <w:rFonts w:ascii="Comic Sans MS" w:hAnsi="Comic Sans MS" w:cs="Arial"/>
                                      <w:sz w:val="22"/>
                                      <w:szCs w:val="22"/>
                                    </w:rPr>
                                    <w:t xml:space="preserve"> </w:t>
                                  </w:r>
                                </w:p>
                                <w:p w:rsidR="00163CB4" w:rsidRDefault="00163CB4" w:rsidP="00F721C6">
                                  <w:pPr>
                                    <w:ind w:left="-11"/>
                                    <w:rPr>
                                      <w:rFonts w:ascii="Comic Sans MS" w:hAnsi="Comic Sans MS" w:cs="Arial"/>
                                      <w:sz w:val="22"/>
                                      <w:szCs w:val="22"/>
                                    </w:rPr>
                                  </w:pPr>
                                </w:p>
                                <w:p w:rsidR="009E6976" w:rsidRDefault="009E6976" w:rsidP="009E62ED">
                                  <w:pPr>
                                    <w:rPr>
                                      <w:rFonts w:ascii="Comic Sans MS" w:hAnsi="Comic Sans MS" w:cs="Arial"/>
                                      <w:sz w:val="22"/>
                                      <w:szCs w:val="22"/>
                                    </w:rPr>
                                  </w:pPr>
                                </w:p>
                                <w:p w:rsidR="00F721C6" w:rsidRPr="00163CB4" w:rsidRDefault="00163CB4" w:rsidP="009E62ED">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tcPr>
                                <w:p w:rsidR="00F721C6" w:rsidRPr="00F36B7E" w:rsidRDefault="00F721C6" w:rsidP="00F721C6">
                                  <w:pPr>
                                    <w:widowControl w:val="0"/>
                                    <w:tabs>
                                      <w:tab w:val="left" w:pos="2670"/>
                                    </w:tabs>
                                    <w:spacing w:before="69"/>
                                    <w:rPr>
                                      <w:rFonts w:ascii="Comic Sans MS" w:hAnsi="Comic Sans MS" w:cs="Arial"/>
                                      <w:sz w:val="22"/>
                                      <w:szCs w:val="22"/>
                                    </w:rPr>
                                  </w:pPr>
                                  <w:r w:rsidRPr="00F36B7E">
                                    <w:rPr>
                                      <w:rFonts w:ascii="Comic Sans MS" w:hAnsi="Comic Sans MS" w:cs="Arial"/>
                                      <w:sz w:val="22"/>
                                      <w:szCs w:val="22"/>
                                    </w:rPr>
                                    <w:t>By training 100% of our staff in ABC music pack by June 2019 we will provide a music rich environment where all children will access movement, touch and visual information to support their communication.</w:t>
                                  </w:r>
                                </w:p>
                                <w:p w:rsidR="00916858" w:rsidRDefault="00916858" w:rsidP="00916858">
                                  <w:pPr>
                                    <w:widowControl w:val="0"/>
                                    <w:tabs>
                                      <w:tab w:val="left" w:pos="2670"/>
                                    </w:tabs>
                                    <w:spacing w:before="69"/>
                                    <w:rPr>
                                      <w:rFonts w:ascii="Comic Sans MS" w:hAnsi="Comic Sans MS" w:cs="Arial"/>
                                      <w:sz w:val="22"/>
                                      <w:szCs w:val="22"/>
                                    </w:rPr>
                                  </w:pPr>
                                  <w:r>
                                    <w:rPr>
                                      <w:rFonts w:ascii="Comic Sans MS" w:hAnsi="Comic Sans MS" w:cs="Arial"/>
                                      <w:sz w:val="22"/>
                                      <w:szCs w:val="22"/>
                                    </w:rPr>
                                    <w:t>This will support the staff in their professional understanding and encourage them to keep working on their own skills, taking positive action.</w:t>
                                  </w:r>
                                </w:p>
                                <w:p w:rsidR="00F721C6" w:rsidRPr="00F36B7E" w:rsidRDefault="00F721C6" w:rsidP="00F721C6">
                                  <w:pPr>
                                    <w:ind w:left="-11"/>
                                    <w:rPr>
                                      <w:rFonts w:ascii="Comic Sans MS" w:hAnsi="Comic Sans MS"/>
                                      <w:sz w:val="22"/>
                                      <w:szCs w:val="22"/>
                                    </w:rPr>
                                  </w:pPr>
                                </w:p>
                              </w:tc>
                            </w:tr>
                            <w:tr w:rsidR="00F721C6" w:rsidTr="00A94C25">
                              <w:trPr>
                                <w:trHeight w:val="1549"/>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4132EB">
                                  <w:pPr>
                                    <w:rPr>
                                      <w:rFonts w:ascii="Comic Sans MS" w:hAnsi="Comic Sans MS" w:cs="Arial"/>
                                      <w:sz w:val="22"/>
                                      <w:szCs w:val="22"/>
                                    </w:rPr>
                                  </w:pPr>
                                  <w:r w:rsidRPr="00163CB4">
                                    <w:rPr>
                                      <w:rFonts w:ascii="Comic Sans MS" w:hAnsi="Comic Sans MS"/>
                                      <w:b/>
                                      <w:sz w:val="20"/>
                                    </w:rPr>
                                    <w:t>Priority 3:</w:t>
                                  </w:r>
                                  <w:r w:rsidR="00163CB4">
                                    <w:rPr>
                                      <w:rFonts w:ascii="Comic Sans MS" w:hAnsi="Comic Sans MS" w:cs="Arial"/>
                                      <w:sz w:val="22"/>
                                      <w:szCs w:val="22"/>
                                    </w:rPr>
                                    <w:t xml:space="preserve"> </w:t>
                                  </w:r>
                                </w:p>
                                <w:p w:rsidR="00163CB4" w:rsidRDefault="00163CB4" w:rsidP="004132EB">
                                  <w:pPr>
                                    <w:rPr>
                                      <w:rFonts w:ascii="Comic Sans MS" w:hAnsi="Comic Sans MS" w:cs="Arial"/>
                                      <w:sz w:val="22"/>
                                      <w:szCs w:val="22"/>
                                    </w:rPr>
                                  </w:pPr>
                                </w:p>
                                <w:p w:rsidR="00F721C6" w:rsidRPr="00163CB4" w:rsidRDefault="00163CB4" w:rsidP="004132EB">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tcPr>
                                <w:p w:rsidR="00F721C6" w:rsidRPr="00F36B7E" w:rsidRDefault="00F721C6" w:rsidP="00F721C6">
                                  <w:pPr>
                                    <w:rPr>
                                      <w:rFonts w:ascii="Comic Sans MS" w:hAnsi="Comic Sans MS"/>
                                      <w:sz w:val="22"/>
                                      <w:szCs w:val="22"/>
                                    </w:rPr>
                                  </w:pPr>
                                  <w:r w:rsidRPr="00F36B7E">
                                    <w:rPr>
                                      <w:rFonts w:ascii="Comic Sans MS" w:hAnsi="Comic Sans MS" w:cs="Arial"/>
                                      <w:sz w:val="22"/>
                                      <w:szCs w:val="22"/>
                                    </w:rPr>
                                    <w:t>By further developing and enhancing our approaches to self-evaluation we will make a positive impact on the service we provide to at least 60% of our families by June 2019</w:t>
                                  </w:r>
                                </w:p>
                                <w:p w:rsidR="006F3B12" w:rsidRPr="00F36B7E" w:rsidRDefault="006F3B12" w:rsidP="006F3B12">
                                  <w:pPr>
                                    <w:rPr>
                                      <w:rFonts w:ascii="Comic Sans MS" w:hAnsi="Comic Sans MS"/>
                                      <w:sz w:val="22"/>
                                      <w:szCs w:val="22"/>
                                    </w:rPr>
                                  </w:pPr>
                                  <w:r>
                                    <w:rPr>
                                      <w:rFonts w:ascii="Comic Sans MS" w:hAnsi="Comic Sans MS"/>
                                      <w:sz w:val="22"/>
                                      <w:szCs w:val="22"/>
                                    </w:rPr>
                                    <w:t xml:space="preserve">This will support the staff in recognising that we can treat problems as a learning process, taking positive action when faced with issue or problem. By evaluating what we do it helps us have realistic goals and a sense of purpose. </w:t>
                                  </w:r>
                                </w:p>
                              </w:tc>
                            </w:tr>
                            <w:tr w:rsidR="00F721C6" w:rsidTr="00A94C25">
                              <w:trPr>
                                <w:trHeight w:val="1253"/>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F721C6">
                                  <w:pPr>
                                    <w:ind w:left="-11"/>
                                    <w:rPr>
                                      <w:rFonts w:ascii="Comic Sans MS" w:hAnsi="Comic Sans MS" w:cs="Arial"/>
                                      <w:sz w:val="22"/>
                                      <w:szCs w:val="22"/>
                                    </w:rPr>
                                  </w:pPr>
                                  <w:r w:rsidRPr="00163CB4">
                                    <w:rPr>
                                      <w:rFonts w:ascii="Comic Sans MS" w:hAnsi="Comic Sans MS"/>
                                      <w:b/>
                                      <w:sz w:val="20"/>
                                    </w:rPr>
                                    <w:t>Priority 4:</w:t>
                                  </w:r>
                                  <w:r w:rsidR="00163CB4">
                                    <w:rPr>
                                      <w:rFonts w:ascii="Comic Sans MS" w:hAnsi="Comic Sans MS" w:cs="Arial"/>
                                      <w:sz w:val="22"/>
                                      <w:szCs w:val="22"/>
                                    </w:rPr>
                                    <w:t xml:space="preserve"> </w:t>
                                  </w:r>
                                </w:p>
                                <w:p w:rsidR="00163CB4" w:rsidRDefault="00163CB4" w:rsidP="00F721C6">
                                  <w:pPr>
                                    <w:ind w:left="-11"/>
                                    <w:rPr>
                                      <w:rFonts w:ascii="Comic Sans MS" w:hAnsi="Comic Sans MS" w:cs="Arial"/>
                                      <w:sz w:val="22"/>
                                      <w:szCs w:val="22"/>
                                    </w:rPr>
                                  </w:pPr>
                                </w:p>
                                <w:p w:rsidR="00F721C6" w:rsidRPr="00163CB4" w:rsidRDefault="00163CB4" w:rsidP="00A94C25">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hideMark/>
                                </w:tcPr>
                                <w:p w:rsidR="00F721C6" w:rsidRDefault="00F721C6" w:rsidP="00F721C6">
                                  <w:pPr>
                                    <w:ind w:left="-11"/>
                                    <w:rPr>
                                      <w:rFonts w:ascii="Comic Sans MS" w:hAnsi="Comic Sans MS"/>
                                      <w:sz w:val="22"/>
                                      <w:szCs w:val="22"/>
                                    </w:rPr>
                                  </w:pPr>
                                  <w:r w:rsidRPr="00F36B7E">
                                    <w:rPr>
                                      <w:rFonts w:ascii="Comic Sans MS" w:hAnsi="Comic Sans MS"/>
                                      <w:sz w:val="22"/>
                                      <w:szCs w:val="22"/>
                                    </w:rPr>
                                    <w:t>By improving the ways we communicate with parents and carers we will increase parents participation in the life of the nursery by 50%.</w:t>
                                  </w:r>
                                </w:p>
                                <w:p w:rsidR="006F3B12" w:rsidRPr="00F36B7E" w:rsidRDefault="006F3B12" w:rsidP="006F3B12">
                                  <w:pPr>
                                    <w:rPr>
                                      <w:rFonts w:ascii="Comic Sans MS" w:hAnsi="Comic Sans MS"/>
                                      <w:sz w:val="22"/>
                                      <w:szCs w:val="22"/>
                                    </w:rPr>
                                  </w:pPr>
                                  <w:r>
                                    <w:rPr>
                                      <w:rFonts w:ascii="Comic Sans MS" w:hAnsi="Comic Sans MS"/>
                                      <w:sz w:val="22"/>
                                      <w:szCs w:val="22"/>
                                    </w:rPr>
                                    <w:t xml:space="preserve">By involving parents in the life of the centre allows them to also develop and nurture resilience in their children. We will establish goals together. Parents taking part in our activities encourages personal resilience. </w:t>
                                  </w:r>
                                </w:p>
                              </w:tc>
                            </w:tr>
                          </w:tbl>
                          <w:p w:rsidR="007A2BF8" w:rsidRDefault="007A2BF8" w:rsidP="00684CE0"/>
                          <w:p w:rsidR="00684CE0" w:rsidRDefault="009C2E24" w:rsidP="00684CE0">
                            <w:r>
                              <w:t>Activities embedded into daily routines that support community resilience</w:t>
                            </w:r>
                          </w:p>
                          <w:tbl>
                            <w:tblPr>
                              <w:tblStyle w:val="TableGrid"/>
                              <w:tblW w:w="0" w:type="auto"/>
                              <w:tblLook w:val="04A0" w:firstRow="1" w:lastRow="0" w:firstColumn="1" w:lastColumn="0" w:noHBand="0" w:noVBand="1"/>
                            </w:tblPr>
                            <w:tblGrid>
                              <w:gridCol w:w="1980"/>
                              <w:gridCol w:w="10631"/>
                            </w:tblGrid>
                            <w:tr w:rsidR="009C2E24" w:rsidTr="009E62ED">
                              <w:tc>
                                <w:tcPr>
                                  <w:tcW w:w="1980" w:type="dxa"/>
                                </w:tcPr>
                                <w:p w:rsidR="009C2E24" w:rsidRDefault="009C2E24" w:rsidP="00684CE0">
                                  <w:r>
                                    <w:t>Play on Pedals</w:t>
                                  </w:r>
                                </w:p>
                              </w:tc>
                              <w:tc>
                                <w:tcPr>
                                  <w:tcW w:w="10631" w:type="dxa"/>
                                </w:tcPr>
                                <w:p w:rsidR="009C2E24" w:rsidRDefault="009C2E24" w:rsidP="00684CE0">
                                  <w:r>
                                    <w:t xml:space="preserve">Riding a bike supports good general health </w:t>
                                  </w:r>
                                  <w:r w:rsidR="007A2BF8">
                                    <w:t>which influences resilience</w:t>
                                  </w:r>
                                </w:p>
                                <w:p w:rsidR="009C2E24" w:rsidRDefault="009C2E24" w:rsidP="00684CE0">
                                  <w:r>
                                    <w:t>Staff nurture resilience through encouraging perseverance and developing children’s optimism, giving them a belief in their abilities, celebrating success</w:t>
                                  </w:r>
                                  <w:r w:rsidR="007A2BF8">
                                    <w:t>. Families are involved in the programme encouraging the wider community to cycle.</w:t>
                                  </w:r>
                                  <w:r>
                                    <w:t xml:space="preserve"> </w:t>
                                  </w:r>
                                  <w:r w:rsidR="009E62ED">
                                    <w:t xml:space="preserve"> Children are encouraged to look at being safe through wearing a helmet, riding safely in a space and looking after the bikes i.e. don’t drop them on the ground.</w:t>
                                  </w:r>
                                </w:p>
                              </w:tc>
                            </w:tr>
                            <w:tr w:rsidR="009C2E24" w:rsidTr="009E62ED">
                              <w:tc>
                                <w:tcPr>
                                  <w:tcW w:w="1980" w:type="dxa"/>
                                </w:tcPr>
                                <w:p w:rsidR="009C2E24" w:rsidRDefault="007A2BF8" w:rsidP="00684CE0">
                                  <w:r>
                                    <w:t xml:space="preserve">Use of ICT </w:t>
                                  </w:r>
                                </w:p>
                              </w:tc>
                              <w:tc>
                                <w:tcPr>
                                  <w:tcW w:w="10631" w:type="dxa"/>
                                </w:tcPr>
                                <w:p w:rsidR="009C2E24" w:rsidRDefault="007A2BF8" w:rsidP="00684CE0">
                                  <w:r>
                                    <w:t>Children are involved in the collating of their experiences and learning through online profiles. This is shared with parents. They also are involved in sending messages via twitter.</w:t>
                                  </w:r>
                                  <w:r w:rsidR="009E62ED">
                                    <w:t xml:space="preserve"> Many of our parents have now signed up to twitter. These experiences support resilience through problem solving, embracing change, particularly for the parents, keep working on our skills, </w:t>
                                  </w:r>
                                </w:p>
                                <w:p w:rsidR="007A2BF8" w:rsidRDefault="007A2BF8" w:rsidP="00684CE0"/>
                              </w:tc>
                            </w:tr>
                            <w:tr w:rsidR="009C2E24" w:rsidTr="009E62ED">
                              <w:tc>
                                <w:tcPr>
                                  <w:tcW w:w="1980" w:type="dxa"/>
                                </w:tcPr>
                                <w:p w:rsidR="009C2E24" w:rsidRDefault="009E62ED" w:rsidP="00684CE0">
                                  <w:r>
                                    <w:t>Forest Visits</w:t>
                                  </w:r>
                                </w:p>
                              </w:tc>
                              <w:tc>
                                <w:tcPr>
                                  <w:tcW w:w="10631" w:type="dxa"/>
                                </w:tcPr>
                                <w:p w:rsidR="009C2E24" w:rsidRDefault="009E62ED" w:rsidP="00684CE0">
                                  <w:r>
                                    <w:t>Children visit our Forest every week in all weathers. They have learned to embrace change, develop their problem solving techniques, work on their skills, take calculated risks, and care for the environment. They benefit greatly from being outdoors in the fresh air. Parents are encouraged to spend a session with their child in the forest. This encourages community resilience in embracing nature.</w:t>
                                  </w:r>
                                </w:p>
                                <w:p w:rsidR="009E62ED" w:rsidRDefault="009E62ED" w:rsidP="00684CE0"/>
                              </w:tc>
                            </w:tr>
                          </w:tbl>
                          <w:p w:rsidR="009C2E24" w:rsidRDefault="009C2E24" w:rsidP="00684CE0"/>
                          <w:p w:rsidR="009C2E24" w:rsidRDefault="009C2E24" w:rsidP="00684CE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42DA68" id="Rectangle 1" o:spid="_x0000_s1026" style="position:absolute;margin-left:-47.25pt;margin-top:-56.25pt;width:663pt;height:66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" fillcolor="#aaa [3030]" stroked="f">
                <v:fill color2="#a3a3a3 [3174]" rotate="t" colors="0 #afafaf;.5 #a5a5a5;1 #929292" focus="100%" type="gradient">
                  <o:fill v:ext="view" type="gradientUnscaled"/>
                </v:fill>
                <v:shadow on="t" color="black" opacity="41287f" offset="0,1.5pt"/>
                <v:textbox>
                  <w:txbxContent>
                    <w:p w:rsidR="00684CE0" w:rsidRDefault="0062752A" w:rsidP="00684CE0">
                      <w:r>
                        <w:t>Context</w:t>
                      </w:r>
                      <w:r w:rsidR="008D0601">
                        <w:t xml:space="preserve"> </w:t>
                      </w:r>
                      <w:r>
                        <w:t>/</w:t>
                      </w:r>
                      <w:r w:rsidR="008D0601">
                        <w:t xml:space="preserve"> </w:t>
                      </w:r>
                      <w:r>
                        <w:t>Key Resilience Issue</w:t>
                      </w:r>
                    </w:p>
                    <w:p w:rsidR="00FC5BCC" w:rsidRDefault="00FC5BCC" w:rsidP="00684CE0">
                      <w:r>
                        <w:t>Our improvement plan priorities and how they link to Community Resilience</w:t>
                      </w:r>
                    </w:p>
                    <w:p w:rsidR="00F721C6" w:rsidRDefault="00F721C6" w:rsidP="00684CE0"/>
                    <w:tbl>
                      <w:tblPr>
                        <w:tblW w:w="0" w:type="auto"/>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11198"/>
                      </w:tblGrid>
                      <w:tr w:rsidR="00F721C6" w:rsidTr="009E62ED">
                        <w:trPr>
                          <w:trHeight w:val="1093"/>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F721C6">
                            <w:pPr>
                              <w:rPr>
                                <w:rFonts w:ascii="Comic Sans MS" w:hAnsi="Comic Sans MS" w:cs="Arial"/>
                                <w:sz w:val="22"/>
                                <w:szCs w:val="22"/>
                              </w:rPr>
                            </w:pPr>
                            <w:r w:rsidRPr="00163CB4">
                              <w:rPr>
                                <w:rFonts w:ascii="Comic Sans MS" w:hAnsi="Comic Sans MS"/>
                                <w:b/>
                                <w:sz w:val="20"/>
                              </w:rPr>
                              <w:t xml:space="preserve"> Priority 1:</w:t>
                            </w:r>
                            <w:r w:rsidR="00163CB4">
                              <w:rPr>
                                <w:rFonts w:ascii="Comic Sans MS" w:hAnsi="Comic Sans MS" w:cs="Arial"/>
                                <w:sz w:val="22"/>
                                <w:szCs w:val="22"/>
                              </w:rPr>
                              <w:t xml:space="preserve"> </w:t>
                            </w:r>
                          </w:p>
                          <w:p w:rsidR="00163CB4" w:rsidRDefault="00163CB4" w:rsidP="00F721C6">
                            <w:pPr>
                              <w:rPr>
                                <w:rFonts w:ascii="Comic Sans MS" w:hAnsi="Comic Sans MS" w:cs="Arial"/>
                                <w:sz w:val="22"/>
                                <w:szCs w:val="22"/>
                              </w:rPr>
                            </w:pPr>
                          </w:p>
                          <w:p w:rsidR="00163CB4" w:rsidRDefault="00163CB4" w:rsidP="00F721C6">
                            <w:pPr>
                              <w:rPr>
                                <w:rFonts w:ascii="Comic Sans MS" w:hAnsi="Comic Sans MS" w:cs="Arial"/>
                                <w:sz w:val="22"/>
                                <w:szCs w:val="22"/>
                              </w:rPr>
                            </w:pPr>
                          </w:p>
                          <w:p w:rsidR="009E6976" w:rsidRDefault="009E6976" w:rsidP="00F721C6">
                            <w:pPr>
                              <w:rPr>
                                <w:rFonts w:ascii="Comic Sans MS" w:hAnsi="Comic Sans MS" w:cs="Arial"/>
                                <w:sz w:val="22"/>
                                <w:szCs w:val="22"/>
                              </w:rPr>
                            </w:pPr>
                          </w:p>
                          <w:p w:rsidR="00F721C6" w:rsidRPr="00163CB4" w:rsidRDefault="00163CB4" w:rsidP="00F721C6">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tcPr>
                          <w:p w:rsidR="00F721C6" w:rsidRDefault="00F721C6" w:rsidP="00F36B7E">
                            <w:pPr>
                              <w:widowControl w:val="0"/>
                              <w:tabs>
                                <w:tab w:val="left" w:pos="2670"/>
                              </w:tabs>
                              <w:spacing w:before="69"/>
                              <w:rPr>
                                <w:rFonts w:ascii="Comic Sans MS" w:hAnsi="Comic Sans MS" w:cs="Arial"/>
                                <w:sz w:val="22"/>
                                <w:szCs w:val="22"/>
                              </w:rPr>
                            </w:pPr>
                            <w:r w:rsidRPr="00F36B7E">
                              <w:rPr>
                                <w:rFonts w:ascii="Comic Sans MS" w:hAnsi="Comic Sans MS" w:cs="Arial"/>
                                <w:sz w:val="22"/>
                                <w:szCs w:val="22"/>
                              </w:rPr>
                              <w:t>By using the HANEN approach to communication 100% of our staff will be trained by December 2018. This will ensure that by June 2019 we will be providing a rich and inclusive language learning environment for all children in our nursery.</w:t>
                            </w:r>
                          </w:p>
                          <w:p w:rsidR="00163CB4" w:rsidRDefault="00FC5BCC" w:rsidP="00163CB4">
                            <w:pPr>
                              <w:widowControl w:val="0"/>
                              <w:tabs>
                                <w:tab w:val="left" w:pos="2670"/>
                              </w:tabs>
                              <w:spacing w:before="69"/>
                              <w:rPr>
                                <w:rFonts w:ascii="Comic Sans MS" w:hAnsi="Comic Sans MS" w:cs="Arial"/>
                                <w:sz w:val="22"/>
                                <w:szCs w:val="22"/>
                              </w:rPr>
                            </w:pPr>
                            <w:r>
                              <w:rPr>
                                <w:rFonts w:ascii="Comic Sans MS" w:hAnsi="Comic Sans MS" w:cs="Arial"/>
                                <w:sz w:val="22"/>
                                <w:szCs w:val="22"/>
                              </w:rPr>
                              <w:t xml:space="preserve">This </w:t>
                            </w:r>
                            <w:r w:rsidR="00163CB4">
                              <w:rPr>
                                <w:rFonts w:ascii="Comic Sans MS" w:hAnsi="Comic Sans MS" w:cs="Arial"/>
                                <w:sz w:val="22"/>
                                <w:szCs w:val="22"/>
                              </w:rPr>
                              <w:t>will support the staff in their professional understanding and encourage them to k</w:t>
                            </w:r>
                            <w:r w:rsidR="00916858">
                              <w:rPr>
                                <w:rFonts w:ascii="Comic Sans MS" w:hAnsi="Comic Sans MS" w:cs="Arial"/>
                                <w:sz w:val="22"/>
                                <w:szCs w:val="22"/>
                              </w:rPr>
                              <w:t>eep working on their own skills,</w:t>
                            </w:r>
                            <w:r w:rsidR="00163CB4">
                              <w:rPr>
                                <w:rFonts w:ascii="Comic Sans MS" w:hAnsi="Comic Sans MS" w:cs="Arial"/>
                                <w:sz w:val="22"/>
                                <w:szCs w:val="22"/>
                              </w:rPr>
                              <w:t xml:space="preserve"> </w:t>
                            </w:r>
                            <w:r>
                              <w:rPr>
                                <w:rFonts w:ascii="Comic Sans MS" w:hAnsi="Comic Sans MS" w:cs="Arial"/>
                                <w:sz w:val="22"/>
                                <w:szCs w:val="22"/>
                              </w:rPr>
                              <w:t>taking positive</w:t>
                            </w:r>
                            <w:r w:rsidR="00EA5416">
                              <w:rPr>
                                <w:rFonts w:ascii="Comic Sans MS" w:hAnsi="Comic Sans MS" w:cs="Arial"/>
                                <w:sz w:val="22"/>
                                <w:szCs w:val="22"/>
                              </w:rPr>
                              <w:t xml:space="preserve"> action.</w:t>
                            </w:r>
                          </w:p>
                          <w:p w:rsidR="00F36B7E" w:rsidRPr="00F36B7E" w:rsidRDefault="00163CB4" w:rsidP="00163CB4">
                            <w:pPr>
                              <w:widowControl w:val="0"/>
                              <w:tabs>
                                <w:tab w:val="left" w:pos="2670"/>
                              </w:tabs>
                              <w:spacing w:before="69"/>
                              <w:rPr>
                                <w:rFonts w:ascii="Comic Sans MS" w:hAnsi="Comic Sans MS" w:cs="Arial"/>
                                <w:sz w:val="22"/>
                                <w:szCs w:val="22"/>
                              </w:rPr>
                            </w:pPr>
                            <w:r>
                              <w:rPr>
                                <w:rFonts w:ascii="Comic Sans MS" w:hAnsi="Comic Sans MS" w:cs="Arial"/>
                                <w:sz w:val="22"/>
                                <w:szCs w:val="22"/>
                              </w:rPr>
                              <w:t>This will also support the children to have positive social interactions and will be supported by staff who nurture their resilience.</w:t>
                            </w:r>
                          </w:p>
                        </w:tc>
                      </w:tr>
                      <w:tr w:rsidR="00F721C6" w:rsidTr="00A94C25">
                        <w:trPr>
                          <w:trHeight w:val="1479"/>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F721C6">
                            <w:pPr>
                              <w:ind w:left="-11"/>
                              <w:rPr>
                                <w:rFonts w:ascii="Comic Sans MS" w:hAnsi="Comic Sans MS" w:cs="Arial"/>
                                <w:sz w:val="22"/>
                                <w:szCs w:val="22"/>
                              </w:rPr>
                            </w:pPr>
                            <w:r w:rsidRPr="00163CB4">
                              <w:rPr>
                                <w:rFonts w:ascii="Comic Sans MS" w:hAnsi="Comic Sans MS"/>
                                <w:b/>
                                <w:sz w:val="20"/>
                              </w:rPr>
                              <w:t>Priority 2:</w:t>
                            </w:r>
                            <w:r w:rsidR="00163CB4">
                              <w:rPr>
                                <w:rFonts w:ascii="Comic Sans MS" w:hAnsi="Comic Sans MS" w:cs="Arial"/>
                                <w:sz w:val="22"/>
                                <w:szCs w:val="22"/>
                              </w:rPr>
                              <w:t xml:space="preserve"> </w:t>
                            </w:r>
                          </w:p>
                          <w:p w:rsidR="00163CB4" w:rsidRDefault="00163CB4" w:rsidP="00F721C6">
                            <w:pPr>
                              <w:ind w:left="-11"/>
                              <w:rPr>
                                <w:rFonts w:ascii="Comic Sans MS" w:hAnsi="Comic Sans MS" w:cs="Arial"/>
                                <w:sz w:val="22"/>
                                <w:szCs w:val="22"/>
                              </w:rPr>
                            </w:pPr>
                          </w:p>
                          <w:p w:rsidR="009E6976" w:rsidRDefault="009E6976" w:rsidP="009E62ED">
                            <w:pPr>
                              <w:rPr>
                                <w:rFonts w:ascii="Comic Sans MS" w:hAnsi="Comic Sans MS" w:cs="Arial"/>
                                <w:sz w:val="22"/>
                                <w:szCs w:val="22"/>
                              </w:rPr>
                            </w:pPr>
                          </w:p>
                          <w:p w:rsidR="00F721C6" w:rsidRPr="00163CB4" w:rsidRDefault="00163CB4" w:rsidP="009E62ED">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tcPr>
                          <w:p w:rsidR="00F721C6" w:rsidRPr="00F36B7E" w:rsidRDefault="00F721C6" w:rsidP="00F721C6">
                            <w:pPr>
                              <w:widowControl w:val="0"/>
                              <w:tabs>
                                <w:tab w:val="left" w:pos="2670"/>
                              </w:tabs>
                              <w:spacing w:before="69"/>
                              <w:rPr>
                                <w:rFonts w:ascii="Comic Sans MS" w:hAnsi="Comic Sans MS" w:cs="Arial"/>
                                <w:sz w:val="22"/>
                                <w:szCs w:val="22"/>
                              </w:rPr>
                            </w:pPr>
                            <w:r w:rsidRPr="00F36B7E">
                              <w:rPr>
                                <w:rFonts w:ascii="Comic Sans MS" w:hAnsi="Comic Sans MS" w:cs="Arial"/>
                                <w:sz w:val="22"/>
                                <w:szCs w:val="22"/>
                              </w:rPr>
                              <w:t>By training 100% of our staff in ABC music pack by June 2019 we will provide a music rich environment where all children will access movement, touch and visual information to support their communication.</w:t>
                            </w:r>
                          </w:p>
                          <w:p w:rsidR="00916858" w:rsidRDefault="00916858" w:rsidP="00916858">
                            <w:pPr>
                              <w:widowControl w:val="0"/>
                              <w:tabs>
                                <w:tab w:val="left" w:pos="2670"/>
                              </w:tabs>
                              <w:spacing w:before="69"/>
                              <w:rPr>
                                <w:rFonts w:ascii="Comic Sans MS" w:hAnsi="Comic Sans MS" w:cs="Arial"/>
                                <w:sz w:val="22"/>
                                <w:szCs w:val="22"/>
                              </w:rPr>
                            </w:pPr>
                            <w:r>
                              <w:rPr>
                                <w:rFonts w:ascii="Comic Sans MS" w:hAnsi="Comic Sans MS" w:cs="Arial"/>
                                <w:sz w:val="22"/>
                                <w:szCs w:val="22"/>
                              </w:rPr>
                              <w:t>This will support the staff in their professional understanding and encourage them to keep working on their own skills, taking positive action.</w:t>
                            </w:r>
                          </w:p>
                          <w:p w:rsidR="00F721C6" w:rsidRPr="00F36B7E" w:rsidRDefault="00F721C6" w:rsidP="00F721C6">
                            <w:pPr>
                              <w:ind w:left="-11"/>
                              <w:rPr>
                                <w:rFonts w:ascii="Comic Sans MS" w:hAnsi="Comic Sans MS"/>
                                <w:sz w:val="22"/>
                                <w:szCs w:val="22"/>
                              </w:rPr>
                            </w:pPr>
                          </w:p>
                        </w:tc>
                      </w:tr>
                      <w:tr w:rsidR="00F721C6" w:rsidTr="00A94C25">
                        <w:trPr>
                          <w:trHeight w:val="1549"/>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4132EB">
                            <w:pPr>
                              <w:rPr>
                                <w:rFonts w:ascii="Comic Sans MS" w:hAnsi="Comic Sans MS" w:cs="Arial"/>
                                <w:sz w:val="22"/>
                                <w:szCs w:val="22"/>
                              </w:rPr>
                            </w:pPr>
                            <w:r w:rsidRPr="00163CB4">
                              <w:rPr>
                                <w:rFonts w:ascii="Comic Sans MS" w:hAnsi="Comic Sans MS"/>
                                <w:b/>
                                <w:sz w:val="20"/>
                              </w:rPr>
                              <w:t>Priority 3:</w:t>
                            </w:r>
                            <w:r w:rsidR="00163CB4">
                              <w:rPr>
                                <w:rFonts w:ascii="Comic Sans MS" w:hAnsi="Comic Sans MS" w:cs="Arial"/>
                                <w:sz w:val="22"/>
                                <w:szCs w:val="22"/>
                              </w:rPr>
                              <w:t xml:space="preserve"> </w:t>
                            </w:r>
                          </w:p>
                          <w:p w:rsidR="00163CB4" w:rsidRDefault="00163CB4" w:rsidP="004132EB">
                            <w:pPr>
                              <w:rPr>
                                <w:rFonts w:ascii="Comic Sans MS" w:hAnsi="Comic Sans MS" w:cs="Arial"/>
                                <w:sz w:val="22"/>
                                <w:szCs w:val="22"/>
                              </w:rPr>
                            </w:pPr>
                          </w:p>
                          <w:p w:rsidR="00F721C6" w:rsidRPr="00163CB4" w:rsidRDefault="00163CB4" w:rsidP="004132EB">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tcPr>
                          <w:p w:rsidR="00F721C6" w:rsidRPr="00F36B7E" w:rsidRDefault="00F721C6" w:rsidP="00F721C6">
                            <w:pPr>
                              <w:rPr>
                                <w:rFonts w:ascii="Comic Sans MS" w:hAnsi="Comic Sans MS"/>
                                <w:sz w:val="22"/>
                                <w:szCs w:val="22"/>
                              </w:rPr>
                            </w:pPr>
                            <w:r w:rsidRPr="00F36B7E">
                              <w:rPr>
                                <w:rFonts w:ascii="Comic Sans MS" w:hAnsi="Comic Sans MS" w:cs="Arial"/>
                                <w:sz w:val="22"/>
                                <w:szCs w:val="22"/>
                              </w:rPr>
                              <w:t>By further developing and enhancing our approaches to self-evaluation we will make a positive impact on the service we provide to at least 60% of our families by June 2019</w:t>
                            </w:r>
                          </w:p>
                          <w:p w:rsidR="006F3B12" w:rsidRPr="00F36B7E" w:rsidRDefault="006F3B12" w:rsidP="006F3B12">
                            <w:pPr>
                              <w:rPr>
                                <w:rFonts w:ascii="Comic Sans MS" w:hAnsi="Comic Sans MS"/>
                                <w:sz w:val="22"/>
                                <w:szCs w:val="22"/>
                              </w:rPr>
                            </w:pPr>
                            <w:r>
                              <w:rPr>
                                <w:rFonts w:ascii="Comic Sans MS" w:hAnsi="Comic Sans MS"/>
                                <w:sz w:val="22"/>
                                <w:szCs w:val="22"/>
                              </w:rPr>
                              <w:t xml:space="preserve">This will support the staff in recognising that we can treat problems as a learning process, taking positive action when faced with issue or problem. By evaluating what we do it helps us have realistic goals and a sense of purpose. </w:t>
                            </w:r>
                          </w:p>
                        </w:tc>
                      </w:tr>
                      <w:tr w:rsidR="00F721C6" w:rsidTr="00A94C25">
                        <w:trPr>
                          <w:trHeight w:val="1253"/>
                        </w:trPr>
                        <w:tc>
                          <w:tcPr>
                            <w:tcW w:w="1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3CB4" w:rsidRDefault="00F721C6" w:rsidP="00F721C6">
                            <w:pPr>
                              <w:ind w:left="-11"/>
                              <w:rPr>
                                <w:rFonts w:ascii="Comic Sans MS" w:hAnsi="Comic Sans MS" w:cs="Arial"/>
                                <w:sz w:val="22"/>
                                <w:szCs w:val="22"/>
                              </w:rPr>
                            </w:pPr>
                            <w:r w:rsidRPr="00163CB4">
                              <w:rPr>
                                <w:rFonts w:ascii="Comic Sans MS" w:hAnsi="Comic Sans MS"/>
                                <w:b/>
                                <w:sz w:val="20"/>
                              </w:rPr>
                              <w:t>Priority 4:</w:t>
                            </w:r>
                            <w:r w:rsidR="00163CB4">
                              <w:rPr>
                                <w:rFonts w:ascii="Comic Sans MS" w:hAnsi="Comic Sans MS" w:cs="Arial"/>
                                <w:sz w:val="22"/>
                                <w:szCs w:val="22"/>
                              </w:rPr>
                              <w:t xml:space="preserve"> </w:t>
                            </w:r>
                          </w:p>
                          <w:p w:rsidR="00163CB4" w:rsidRDefault="00163CB4" w:rsidP="00F721C6">
                            <w:pPr>
                              <w:ind w:left="-11"/>
                              <w:rPr>
                                <w:rFonts w:ascii="Comic Sans MS" w:hAnsi="Comic Sans MS" w:cs="Arial"/>
                                <w:sz w:val="22"/>
                                <w:szCs w:val="22"/>
                              </w:rPr>
                            </w:pPr>
                          </w:p>
                          <w:p w:rsidR="00F721C6" w:rsidRPr="00163CB4" w:rsidRDefault="00163CB4" w:rsidP="00A94C25">
                            <w:pPr>
                              <w:rPr>
                                <w:rFonts w:ascii="Comic Sans MS" w:hAnsi="Comic Sans MS"/>
                                <w:b/>
                                <w:sz w:val="20"/>
                              </w:rPr>
                            </w:pPr>
                            <w:r>
                              <w:rPr>
                                <w:rFonts w:ascii="Comic Sans MS" w:hAnsi="Comic Sans MS" w:cs="Arial"/>
                                <w:sz w:val="22"/>
                                <w:szCs w:val="22"/>
                              </w:rPr>
                              <w:t>Community Resilience:</w:t>
                            </w:r>
                          </w:p>
                        </w:tc>
                        <w:tc>
                          <w:tcPr>
                            <w:tcW w:w="11198" w:type="dxa"/>
                            <w:tcBorders>
                              <w:top w:val="single" w:sz="4" w:space="0" w:color="auto"/>
                              <w:left w:val="single" w:sz="4" w:space="0" w:color="auto"/>
                              <w:bottom w:val="single" w:sz="4" w:space="0" w:color="auto"/>
                              <w:right w:val="single" w:sz="4" w:space="0" w:color="auto"/>
                            </w:tcBorders>
                            <w:hideMark/>
                          </w:tcPr>
                          <w:p w:rsidR="00F721C6" w:rsidRDefault="00F721C6" w:rsidP="00F721C6">
                            <w:pPr>
                              <w:ind w:left="-11"/>
                              <w:rPr>
                                <w:rFonts w:ascii="Comic Sans MS" w:hAnsi="Comic Sans MS"/>
                                <w:sz w:val="22"/>
                                <w:szCs w:val="22"/>
                              </w:rPr>
                            </w:pPr>
                            <w:r w:rsidRPr="00F36B7E">
                              <w:rPr>
                                <w:rFonts w:ascii="Comic Sans MS" w:hAnsi="Comic Sans MS"/>
                                <w:sz w:val="22"/>
                                <w:szCs w:val="22"/>
                              </w:rPr>
                              <w:t>By improving the ways we communicate with parents and carers we will increase parents participation in the life of the nursery by 50%.</w:t>
                            </w:r>
                          </w:p>
                          <w:p w:rsidR="006F3B12" w:rsidRPr="00F36B7E" w:rsidRDefault="006F3B12" w:rsidP="006F3B12">
                            <w:pPr>
                              <w:rPr>
                                <w:rFonts w:ascii="Comic Sans MS" w:hAnsi="Comic Sans MS"/>
                                <w:sz w:val="22"/>
                                <w:szCs w:val="22"/>
                              </w:rPr>
                            </w:pPr>
                            <w:r>
                              <w:rPr>
                                <w:rFonts w:ascii="Comic Sans MS" w:hAnsi="Comic Sans MS"/>
                                <w:sz w:val="22"/>
                                <w:szCs w:val="22"/>
                              </w:rPr>
                              <w:t xml:space="preserve">By involving parents in the life of the centre allows them to also develop and nurture resilience in their children. We will establish goals together. Parents taking part in our activities encourages personal resilience. </w:t>
                            </w:r>
                          </w:p>
                        </w:tc>
                      </w:tr>
                    </w:tbl>
                    <w:p w:rsidR="007A2BF8" w:rsidRDefault="007A2BF8" w:rsidP="00684CE0"/>
                    <w:p w:rsidR="00684CE0" w:rsidRDefault="009C2E24" w:rsidP="00684CE0">
                      <w:r>
                        <w:t>Activities embedded into daily routines that support community resilience</w:t>
                      </w:r>
                    </w:p>
                    <w:tbl>
                      <w:tblPr>
                        <w:tblStyle w:val="TableGrid"/>
                        <w:tblW w:w="0" w:type="auto"/>
                        <w:tblLook w:val="04A0" w:firstRow="1" w:lastRow="0" w:firstColumn="1" w:lastColumn="0" w:noHBand="0" w:noVBand="1"/>
                      </w:tblPr>
                      <w:tblGrid>
                        <w:gridCol w:w="1980"/>
                        <w:gridCol w:w="10631"/>
                      </w:tblGrid>
                      <w:tr w:rsidR="009C2E24" w:rsidTr="009E62ED">
                        <w:tc>
                          <w:tcPr>
                            <w:tcW w:w="1980" w:type="dxa"/>
                          </w:tcPr>
                          <w:p w:rsidR="009C2E24" w:rsidRDefault="009C2E24" w:rsidP="00684CE0">
                            <w:r>
                              <w:t>Play on Pedals</w:t>
                            </w:r>
                          </w:p>
                        </w:tc>
                        <w:tc>
                          <w:tcPr>
                            <w:tcW w:w="10631" w:type="dxa"/>
                          </w:tcPr>
                          <w:p w:rsidR="009C2E24" w:rsidRDefault="009C2E24" w:rsidP="00684CE0">
                            <w:r>
                              <w:t xml:space="preserve">Riding a bike supports good general health </w:t>
                            </w:r>
                            <w:r w:rsidR="007A2BF8">
                              <w:t>which influences resilience</w:t>
                            </w:r>
                          </w:p>
                          <w:p w:rsidR="009C2E24" w:rsidRDefault="009C2E24" w:rsidP="00684CE0">
                            <w:r>
                              <w:t>Staff nurture resilience through encouraging perseverance and developing children’s optimism, giving them a belief in their abilities, celebrating success</w:t>
                            </w:r>
                            <w:r w:rsidR="007A2BF8">
                              <w:t>. Families are involved in the programme encouraging the wider community to cycle.</w:t>
                            </w:r>
                            <w:r>
                              <w:t xml:space="preserve"> </w:t>
                            </w:r>
                            <w:r w:rsidR="009E62ED">
                              <w:t xml:space="preserve"> Children are encouraged to look at being safe through wearing a helmet, riding safely in a space and looking after the bikes i.e. don’t drop them on the ground.</w:t>
                            </w:r>
                          </w:p>
                        </w:tc>
                      </w:tr>
                      <w:tr w:rsidR="009C2E24" w:rsidTr="009E62ED">
                        <w:tc>
                          <w:tcPr>
                            <w:tcW w:w="1980" w:type="dxa"/>
                          </w:tcPr>
                          <w:p w:rsidR="009C2E24" w:rsidRDefault="007A2BF8" w:rsidP="00684CE0">
                            <w:r>
                              <w:t xml:space="preserve">Use of ICT </w:t>
                            </w:r>
                          </w:p>
                        </w:tc>
                        <w:tc>
                          <w:tcPr>
                            <w:tcW w:w="10631" w:type="dxa"/>
                          </w:tcPr>
                          <w:p w:rsidR="009C2E24" w:rsidRDefault="007A2BF8" w:rsidP="00684CE0">
                            <w:r>
                              <w:t>Children are involved in the collating of their experiences and learning through online profiles. This is shared with parents. They also are involved in sending messages via twitter.</w:t>
                            </w:r>
                            <w:r w:rsidR="009E62ED">
                              <w:t xml:space="preserve"> Many of our parents have now signed up to twitter. These experiences support resilience through problem solving, embracing change, particularly for the parents, keep working on our skills, </w:t>
                            </w:r>
                          </w:p>
                          <w:p w:rsidR="007A2BF8" w:rsidRDefault="007A2BF8" w:rsidP="00684CE0"/>
                        </w:tc>
                      </w:tr>
                      <w:tr w:rsidR="009C2E24" w:rsidTr="009E62ED">
                        <w:tc>
                          <w:tcPr>
                            <w:tcW w:w="1980" w:type="dxa"/>
                          </w:tcPr>
                          <w:p w:rsidR="009C2E24" w:rsidRDefault="009E62ED" w:rsidP="00684CE0">
                            <w:r>
                              <w:t>Forest Visits</w:t>
                            </w:r>
                          </w:p>
                        </w:tc>
                        <w:tc>
                          <w:tcPr>
                            <w:tcW w:w="10631" w:type="dxa"/>
                          </w:tcPr>
                          <w:p w:rsidR="009C2E24" w:rsidRDefault="009E62ED" w:rsidP="00684CE0">
                            <w:r>
                              <w:t>Children visit our Forest every week in all weathers. They have learned to embrace change, develop their problem solving techniques, work on their skills, take calculated risks, and care for the environment. They benefit greatly from being outdoors in the fresh air. Parents are encouraged to spend a session with their child in the forest. This encourages community resilience in embracing nature.</w:t>
                            </w:r>
                          </w:p>
                          <w:p w:rsidR="009E62ED" w:rsidRDefault="009E62ED" w:rsidP="00684CE0"/>
                        </w:tc>
                      </w:tr>
                    </w:tbl>
                    <w:p w:rsidR="009C2E24" w:rsidRDefault="009C2E24" w:rsidP="00684CE0"/>
                    <w:p w:rsidR="009C2E24" w:rsidRDefault="009C2E24" w:rsidP="00684CE0"/>
                  </w:txbxContent>
                </v:textbox>
              </v:rect>
            </w:pict>
          </mc:Fallback>
        </mc:AlternateContent>
      </w:r>
      <w:r>
        <w:rPr>
          <w:noProof/>
          <w:lang w:eastAsia="en-GB"/>
        </w:rPr>
        <mc:AlternateContent>
          <mc:Choice Requires="wps">
            <w:drawing>
              <wp:anchor distT="0" distB="0" distL="114300" distR="114300" simplePos="0" relativeHeight="251675648" behindDoc="0" locked="0" layoutInCell="1" allowOverlap="1" wp14:anchorId="26339EC2" wp14:editId="255E34F2">
                <wp:simplePos x="0" y="0"/>
                <wp:positionH relativeFrom="column">
                  <wp:posOffset>11610975</wp:posOffset>
                </wp:positionH>
                <wp:positionV relativeFrom="paragraph">
                  <wp:posOffset>-809625</wp:posOffset>
                </wp:positionV>
                <wp:extent cx="2324100" cy="4953000"/>
                <wp:effectExtent l="0" t="0" r="19050" b="19050"/>
                <wp:wrapNone/>
                <wp:docPr id="9" name="Rectangle 9"/>
                <wp:cNvGraphicFramePr/>
                <a:graphic xmlns:a="http://schemas.openxmlformats.org/drawingml/2006/main">
                  <a:graphicData uri="http://schemas.microsoft.com/office/word/2010/wordprocessingShape">
                    <wps:wsp>
                      <wps:cNvSpPr/>
                      <wps:spPr>
                        <a:xfrm>
                          <a:off x="0" y="0"/>
                          <a:ext cx="2324100" cy="495300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rsidR="00C73011" w:rsidRDefault="00C73011" w:rsidP="00684CE0">
                            <w:r>
                              <w:t>The Unfolding Story</w:t>
                            </w:r>
                          </w:p>
                          <w:p w:rsidR="00C73011" w:rsidRDefault="00C73011" w:rsidP="00684CE0"/>
                          <w:p w:rsidR="00684CE0" w:rsidRDefault="00CB092C" w:rsidP="00684CE0">
                            <w:r>
                              <w:t xml:space="preserve">Play on Pedals </w:t>
                            </w:r>
                          </w:p>
                          <w:p w:rsidR="00CB092C" w:rsidRDefault="00CB092C" w:rsidP="00684CE0">
                            <w:r>
                              <w:t xml:space="preserve">Children are now very confident using bikes. Some are riding 2 wheelers some still on balance or scuttle bike.  To encourage children to be safe in their community. </w:t>
                            </w:r>
                          </w:p>
                          <w:p w:rsidR="00CB092C" w:rsidRDefault="00CB092C" w:rsidP="00684CE0">
                            <w:r w:rsidRPr="00CB092C">
                              <w:rPr>
                                <w:noProof/>
                                <w:lang w:eastAsia="en-GB"/>
                              </w:rPr>
                              <w:drawing>
                                <wp:inline distT="0" distB="0" distL="0" distR="0">
                                  <wp:extent cx="1058182" cy="790575"/>
                                  <wp:effectExtent l="0" t="0" r="8890" b="0"/>
                                  <wp:docPr id="5" name="Picture 5" descr="C:\Users\StaffUser\Desktop\IMG_2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ffUser\Desktop\IMG_229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62499" cy="793800"/>
                                          </a:xfrm>
                                          <a:prstGeom prst="rect">
                                            <a:avLst/>
                                          </a:prstGeom>
                                          <a:noFill/>
                                          <a:ln>
                                            <a:noFill/>
                                          </a:ln>
                                        </pic:spPr>
                                      </pic:pic>
                                    </a:graphicData>
                                  </a:graphic>
                                </wp:inline>
                              </w:drawing>
                            </w:r>
                          </w:p>
                          <w:p w:rsidR="00CB092C" w:rsidRDefault="00CB092C" w:rsidP="00684CE0">
                            <w:r>
                              <w:t xml:space="preserve">We are learning how to safely travel with our bikes. </w:t>
                            </w:r>
                          </w:p>
                          <w:p w:rsidR="00CB092C" w:rsidRDefault="00CB092C" w:rsidP="00684CE0">
                            <w:r>
                              <w:t xml:space="preserve">We are planning to establish a Play on Pedals transition programme with one of our local feeder primary school.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39EC2" id="Rectangle 9" o:spid="_x0000_s1027" style="position:absolute;margin-left:914.25pt;margin-top:-63.75pt;width:183pt;height:39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" fillcolor="#70ad47 [3209]" strokecolor="#375623 [1609]" strokeweight="1pt">
                <v:textbox>
                  <w:txbxContent>
                    <w:p w:rsidR="00C73011" w:rsidRDefault="00C73011" w:rsidP="00684CE0">
                      <w:r>
                        <w:t>The Unfolding Story</w:t>
                      </w:r>
                    </w:p>
                    <w:p w:rsidR="00C73011" w:rsidRDefault="00C73011" w:rsidP="00684CE0"/>
                    <w:p w:rsidR="00684CE0" w:rsidRDefault="00CB092C" w:rsidP="00684CE0">
                      <w:r>
                        <w:t xml:space="preserve">Play on Pedals </w:t>
                      </w:r>
                    </w:p>
                    <w:p w:rsidR="00CB092C" w:rsidRDefault="00CB092C" w:rsidP="00684CE0">
                      <w:r>
                        <w:t xml:space="preserve">Children are now very confident using bikes. Some are riding 2 wheelers some still on balance or scuttle bike.  To encourage children to be safe in their community. </w:t>
                      </w:r>
                    </w:p>
                    <w:p w:rsidR="00CB092C" w:rsidRDefault="00CB092C" w:rsidP="00684CE0">
                      <w:r w:rsidRPr="00CB092C">
                        <w:rPr>
                          <w:noProof/>
                          <w:lang w:eastAsia="en-GB"/>
                        </w:rPr>
                        <w:drawing>
                          <wp:inline distT="0" distB="0" distL="0" distR="0">
                            <wp:extent cx="1058182" cy="790575"/>
                            <wp:effectExtent l="0" t="0" r="8890" b="0"/>
                            <wp:docPr id="5" name="Picture 5" descr="C:\Users\StaffUser\Desktop\IMG_2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ffUser\Desktop\IMG_229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62499" cy="793800"/>
                                    </a:xfrm>
                                    <a:prstGeom prst="rect">
                                      <a:avLst/>
                                    </a:prstGeom>
                                    <a:noFill/>
                                    <a:ln>
                                      <a:noFill/>
                                    </a:ln>
                                  </pic:spPr>
                                </pic:pic>
                              </a:graphicData>
                            </a:graphic>
                          </wp:inline>
                        </w:drawing>
                      </w:r>
                    </w:p>
                    <w:p w:rsidR="00CB092C" w:rsidRDefault="00CB092C" w:rsidP="00684CE0">
                      <w:r>
                        <w:t xml:space="preserve">We are learning how to safely travel with our bikes. </w:t>
                      </w:r>
                    </w:p>
                    <w:p w:rsidR="00CB092C" w:rsidRDefault="00CB092C" w:rsidP="00684CE0">
                      <w:r>
                        <w:t xml:space="preserve">We are planning to establish a Play on Pedals transition programme with one of our local feeder primary school. </w:t>
                      </w:r>
                    </w:p>
                  </w:txbxContent>
                </v:textbox>
              </v:rect>
            </w:pict>
          </mc:Fallback>
        </mc:AlternateContent>
      </w:r>
      <w:r w:rsidR="007C1A49">
        <w:rPr>
          <w:noProof/>
          <w:lang w:eastAsia="en-GB"/>
        </w:rPr>
        <mc:AlternateContent>
          <mc:Choice Requires="wps">
            <w:drawing>
              <wp:anchor distT="0" distB="0" distL="114300" distR="114300" simplePos="0" relativeHeight="251673600" behindDoc="0" locked="0" layoutInCell="1" allowOverlap="1" wp14:anchorId="2168E457" wp14:editId="500CA144">
                <wp:simplePos x="0" y="0"/>
                <wp:positionH relativeFrom="margin">
                  <wp:posOffset>8582025</wp:posOffset>
                </wp:positionH>
                <wp:positionV relativeFrom="paragraph">
                  <wp:posOffset>-714375</wp:posOffset>
                </wp:positionV>
                <wp:extent cx="2438400" cy="178117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2438400" cy="1781175"/>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rsidR="00684CE0" w:rsidRDefault="00F36B7E" w:rsidP="00684CE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Jigsaw Family </w:t>
                            </w:r>
                            <w:r w:rsidR="00E248A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Learning Centre</w:t>
                            </w:r>
                          </w:p>
                          <w:p w:rsidR="00FC5BCC" w:rsidRDefault="00FC5BCC" w:rsidP="00684CE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C5BCC" w:rsidRPr="00684CE0" w:rsidRDefault="00FC5BCC" w:rsidP="00684CE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n-GB"/>
                              </w:rPr>
                              <w:drawing>
                                <wp:inline distT="0" distB="0" distL="0" distR="0" wp14:anchorId="00803229" wp14:editId="5110FF26">
                                  <wp:extent cx="1609993" cy="1267038"/>
                                  <wp:effectExtent l="0" t="0" r="9257" b="9312"/>
                                  <wp:docPr id="7"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rcRect l="10258" t="20322" r="10733" b="27633"/>
                                          <a:stretch>
                                            <a:fillRect/>
                                          </a:stretch>
                                        </pic:blipFill>
                                        <pic:spPr>
                                          <a:xfrm>
                                            <a:off x="0" y="0"/>
                                            <a:ext cx="1609993" cy="1267038"/>
                                          </a:xfrm>
                                          <a:prstGeom prst="rect">
                                            <a:avLst/>
                                          </a:prstGeom>
                                          <a:noFill/>
                                          <a:ln>
                                            <a:noFill/>
                                            <a:prstDash/>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68E457" id="Rectangle 8" o:spid="_x0000_s1028" style="position:absolute;margin-left:675.75pt;margin-top:-56.25pt;width:192pt;height:140.2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" fillcolor="#ffc000 [3207]" strokecolor="#7f5f00 [1607]" strokeweight="1pt">
                <v:textbox>
                  <w:txbxContent>
                    <w:p w:rsidR="00684CE0" w:rsidRDefault="00F36B7E" w:rsidP="00684CE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Jigsaw Family </w:t>
                      </w:r>
                      <w:r w:rsidR="00E248A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Learning Centre</w:t>
                      </w:r>
                    </w:p>
                    <w:p w:rsidR="00FC5BCC" w:rsidRDefault="00FC5BCC" w:rsidP="00684CE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C5BCC" w:rsidRPr="00684CE0" w:rsidRDefault="00FC5BCC" w:rsidP="00684CE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n-GB"/>
                        </w:rPr>
                        <w:drawing>
                          <wp:inline distT="0" distB="0" distL="0" distR="0" wp14:anchorId="00803229" wp14:editId="5110FF26">
                            <wp:extent cx="1609993" cy="1267038"/>
                            <wp:effectExtent l="0" t="0" r="9257" b="9312"/>
                            <wp:docPr id="7"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rcRect l="10258" t="20322" r="10733" b="27633"/>
                                    <a:stretch>
                                      <a:fillRect/>
                                    </a:stretch>
                                  </pic:blipFill>
                                  <pic:spPr>
                                    <a:xfrm>
                                      <a:off x="0" y="0"/>
                                      <a:ext cx="1609993" cy="1267038"/>
                                    </a:xfrm>
                                    <a:prstGeom prst="rect">
                                      <a:avLst/>
                                    </a:prstGeom>
                                    <a:noFill/>
                                    <a:ln>
                                      <a:noFill/>
                                      <a:prstDash/>
                                    </a:ln>
                                  </pic:spPr>
                                </pic:pic>
                              </a:graphicData>
                            </a:graphic>
                          </wp:inline>
                        </w:drawing>
                      </w:r>
                    </w:p>
                  </w:txbxContent>
                </v:textbox>
                <w10:wrap anchorx="margin"/>
              </v:rect>
            </w:pict>
          </mc:Fallback>
        </mc:AlternateContent>
      </w:r>
    </w:p>
    <w:p w:rsidR="00994EF2" w:rsidRPr="00994EF2" w:rsidRDefault="00994EF2" w:rsidP="00994EF2"/>
    <w:p w:rsidR="00994EF2" w:rsidRPr="00994EF2" w:rsidRDefault="00994EF2" w:rsidP="00994EF2"/>
    <w:p w:rsidR="00994EF2" w:rsidRPr="00994EF2" w:rsidRDefault="00994EF2" w:rsidP="00994EF2"/>
    <w:p w:rsidR="00994EF2" w:rsidRPr="00994EF2" w:rsidRDefault="00994EF2" w:rsidP="00994EF2"/>
    <w:p w:rsidR="00994EF2" w:rsidRPr="00994EF2" w:rsidRDefault="00994EF2" w:rsidP="00994EF2"/>
    <w:p w:rsidR="00994EF2" w:rsidRPr="00994EF2" w:rsidRDefault="00F00393" w:rsidP="00994EF2">
      <w:r>
        <w:rPr>
          <w:noProof/>
          <w:lang w:eastAsia="en-GB"/>
        </w:rPr>
        <mc:AlternateContent>
          <mc:Choice Requires="wps">
            <w:drawing>
              <wp:anchor distT="0" distB="0" distL="114300" distR="114300" simplePos="0" relativeHeight="251669504" behindDoc="0" locked="0" layoutInCell="1" allowOverlap="1" wp14:anchorId="24F876F0" wp14:editId="6AF78CB5">
                <wp:simplePos x="0" y="0"/>
                <wp:positionH relativeFrom="margin">
                  <wp:posOffset>8020050</wp:posOffset>
                </wp:positionH>
                <wp:positionV relativeFrom="paragraph">
                  <wp:posOffset>120015</wp:posOffset>
                </wp:positionV>
                <wp:extent cx="3495675" cy="2133600"/>
                <wp:effectExtent l="0" t="0" r="28575" b="19050"/>
                <wp:wrapNone/>
                <wp:docPr id="6" name="Rectangle 6"/>
                <wp:cNvGraphicFramePr/>
                <a:graphic xmlns:a="http://schemas.openxmlformats.org/drawingml/2006/main">
                  <a:graphicData uri="http://schemas.microsoft.com/office/word/2010/wordprocessingShape">
                    <wps:wsp>
                      <wps:cNvSpPr/>
                      <wps:spPr>
                        <a:xfrm>
                          <a:off x="0" y="0"/>
                          <a:ext cx="3495675" cy="213360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rsidR="007C1A49" w:rsidRDefault="0062752A" w:rsidP="00684CE0">
                            <w:proofErr w:type="spellStart"/>
                            <w:r>
                              <w:t>Self Evaluation</w:t>
                            </w:r>
                            <w:proofErr w:type="spellEnd"/>
                            <w:r>
                              <w:t xml:space="preserve"> / Key </w:t>
                            </w:r>
                            <w:proofErr w:type="spellStart"/>
                            <w:r>
                              <w:t>QIs</w:t>
                            </w:r>
                            <w:proofErr w:type="spellEnd"/>
                          </w:p>
                          <w:tbl>
                            <w:tblPr>
                              <w:tblStyle w:val="TableGrid"/>
                              <w:tblW w:w="0" w:type="auto"/>
                              <w:tblLook w:val="04A0" w:firstRow="1" w:lastRow="0" w:firstColumn="1" w:lastColumn="0" w:noHBand="0" w:noVBand="1"/>
                            </w:tblPr>
                            <w:tblGrid>
                              <w:gridCol w:w="5098"/>
                            </w:tblGrid>
                            <w:tr w:rsidR="007C1A49" w:rsidRPr="00982D9F" w:rsidTr="007C1A49">
                              <w:tc>
                                <w:tcPr>
                                  <w:tcW w:w="5098" w:type="dxa"/>
                                </w:tcPr>
                                <w:p w:rsidR="007C1A49" w:rsidRPr="00982D9F" w:rsidRDefault="007C1A49" w:rsidP="007C1A49">
                                  <w:pPr>
                                    <w:spacing w:before="5"/>
                                    <w:rPr>
                                      <w:rFonts w:ascii="Comic Sans MS" w:hAnsi="Comic Sans MS" w:cs="Arial"/>
                                      <w:szCs w:val="24"/>
                                    </w:rPr>
                                  </w:pPr>
                                  <w:r w:rsidRPr="00982D9F">
                                    <w:rPr>
                                      <w:rFonts w:ascii="Comic Sans MS" w:hAnsi="Comic Sans MS" w:cs="Arial"/>
                                      <w:szCs w:val="24"/>
                                    </w:rPr>
                                    <w:t>1.3 Leadership of change</w:t>
                                  </w:r>
                                </w:p>
                              </w:tc>
                            </w:tr>
                            <w:tr w:rsidR="007C1A49" w:rsidRPr="00982D9F" w:rsidTr="007C1A49">
                              <w:tc>
                                <w:tcPr>
                                  <w:tcW w:w="5098" w:type="dxa"/>
                                </w:tcPr>
                                <w:p w:rsidR="007C1A49" w:rsidRPr="00982D9F" w:rsidRDefault="007C1A49" w:rsidP="007C1A49">
                                  <w:pPr>
                                    <w:spacing w:before="5"/>
                                    <w:rPr>
                                      <w:rFonts w:ascii="Comic Sans MS" w:hAnsi="Comic Sans MS" w:cs="Arial"/>
                                      <w:szCs w:val="24"/>
                                    </w:rPr>
                                  </w:pPr>
                                  <w:r w:rsidRPr="00982D9F">
                                    <w:rPr>
                                      <w:rFonts w:ascii="Comic Sans MS" w:hAnsi="Comic Sans MS" w:cs="Arial"/>
                                      <w:szCs w:val="24"/>
                                    </w:rPr>
                                    <w:t xml:space="preserve">2.3 </w:t>
                                  </w:r>
                                  <w:r w:rsidRPr="00982D9F">
                                    <w:rPr>
                                      <w:rFonts w:ascii="Comic Sans MS" w:hAnsi="Comic Sans MS" w:cs="Arial"/>
                                      <w:spacing w:val="-1"/>
                                      <w:szCs w:val="24"/>
                                    </w:rPr>
                                    <w:t>Learning,</w:t>
                                  </w:r>
                                  <w:r w:rsidRPr="00982D9F">
                                    <w:rPr>
                                      <w:rFonts w:ascii="Comic Sans MS" w:hAnsi="Comic Sans MS" w:cs="Arial"/>
                                      <w:spacing w:val="1"/>
                                      <w:szCs w:val="24"/>
                                    </w:rPr>
                                    <w:t xml:space="preserve"> </w:t>
                                  </w:r>
                                  <w:r w:rsidRPr="00982D9F">
                                    <w:rPr>
                                      <w:rFonts w:ascii="Comic Sans MS" w:hAnsi="Comic Sans MS" w:cs="Arial"/>
                                      <w:spacing w:val="-1"/>
                                      <w:szCs w:val="24"/>
                                    </w:rPr>
                                    <w:t>teaching</w:t>
                                  </w:r>
                                  <w:r w:rsidRPr="00982D9F">
                                    <w:rPr>
                                      <w:rFonts w:ascii="Comic Sans MS" w:hAnsi="Comic Sans MS" w:cs="Arial"/>
                                      <w:szCs w:val="24"/>
                                    </w:rPr>
                                    <w:t xml:space="preserve"> and</w:t>
                                  </w:r>
                                  <w:r w:rsidRPr="00982D9F">
                                    <w:rPr>
                                      <w:rFonts w:ascii="Comic Sans MS" w:hAnsi="Comic Sans MS" w:cs="Arial"/>
                                      <w:spacing w:val="21"/>
                                      <w:szCs w:val="24"/>
                                    </w:rPr>
                                    <w:t xml:space="preserve"> </w:t>
                                  </w:r>
                                  <w:r w:rsidRPr="00982D9F">
                                    <w:rPr>
                                      <w:rFonts w:ascii="Comic Sans MS" w:hAnsi="Comic Sans MS" w:cs="Arial"/>
                                      <w:szCs w:val="24"/>
                                    </w:rPr>
                                    <w:t>assessment</w:t>
                                  </w:r>
                                </w:p>
                              </w:tc>
                            </w:tr>
                            <w:tr w:rsidR="007C1A49" w:rsidRPr="00982D9F" w:rsidTr="007C1A49">
                              <w:tc>
                                <w:tcPr>
                                  <w:tcW w:w="5098" w:type="dxa"/>
                                </w:tcPr>
                                <w:p w:rsidR="007C1A49" w:rsidRPr="00982D9F" w:rsidRDefault="007C1A49" w:rsidP="007C1A49">
                                  <w:pPr>
                                    <w:spacing w:before="5"/>
                                    <w:rPr>
                                      <w:rFonts w:ascii="Comic Sans MS" w:hAnsi="Comic Sans MS" w:cs="Arial"/>
                                      <w:spacing w:val="-1"/>
                                      <w:szCs w:val="24"/>
                                    </w:rPr>
                                  </w:pPr>
                                  <w:r w:rsidRPr="00982D9F">
                                    <w:rPr>
                                      <w:rFonts w:ascii="Comic Sans MS" w:hAnsi="Comic Sans MS" w:cs="Arial"/>
                                      <w:szCs w:val="24"/>
                                    </w:rPr>
                                    <w:t>3.1</w:t>
                                  </w:r>
                                  <w:r w:rsidRPr="00982D9F">
                                    <w:rPr>
                                      <w:rFonts w:ascii="Comic Sans MS" w:hAnsi="Comic Sans MS" w:cs="Arial"/>
                                      <w:spacing w:val="2"/>
                                      <w:szCs w:val="24"/>
                                    </w:rPr>
                                    <w:t xml:space="preserve"> </w:t>
                                  </w:r>
                                  <w:r w:rsidRPr="00982D9F">
                                    <w:rPr>
                                      <w:rFonts w:ascii="Comic Sans MS" w:hAnsi="Comic Sans MS" w:cs="Arial"/>
                                      <w:spacing w:val="-1"/>
                                      <w:szCs w:val="24"/>
                                    </w:rPr>
                                    <w:t>Ensuring wellbeing,</w:t>
                                  </w:r>
                                  <w:r w:rsidRPr="00982D9F">
                                    <w:rPr>
                                      <w:rFonts w:ascii="Comic Sans MS" w:hAnsi="Comic Sans MS" w:cs="Arial"/>
                                      <w:spacing w:val="1"/>
                                      <w:szCs w:val="24"/>
                                    </w:rPr>
                                    <w:t xml:space="preserve"> </w:t>
                                  </w:r>
                                  <w:r w:rsidRPr="00982D9F">
                                    <w:rPr>
                                      <w:rFonts w:ascii="Comic Sans MS" w:hAnsi="Comic Sans MS" w:cs="Arial"/>
                                      <w:spacing w:val="-1"/>
                                      <w:szCs w:val="24"/>
                                    </w:rPr>
                                    <w:t>equity</w:t>
                                  </w:r>
                                  <w:r w:rsidRPr="00982D9F">
                                    <w:rPr>
                                      <w:rFonts w:ascii="Comic Sans MS" w:hAnsi="Comic Sans MS" w:cs="Arial"/>
                                      <w:spacing w:val="27"/>
                                      <w:szCs w:val="24"/>
                                    </w:rPr>
                                    <w:t xml:space="preserve"> </w:t>
                                  </w:r>
                                  <w:r w:rsidRPr="00982D9F">
                                    <w:rPr>
                                      <w:rFonts w:ascii="Comic Sans MS" w:hAnsi="Comic Sans MS" w:cs="Arial"/>
                                      <w:szCs w:val="24"/>
                                    </w:rPr>
                                    <w:t>and</w:t>
                                  </w:r>
                                  <w:r w:rsidRPr="00982D9F">
                                    <w:rPr>
                                      <w:rFonts w:ascii="Comic Sans MS" w:hAnsi="Comic Sans MS" w:cs="Arial"/>
                                      <w:spacing w:val="1"/>
                                      <w:szCs w:val="24"/>
                                    </w:rPr>
                                    <w:t xml:space="preserve"> </w:t>
                                  </w:r>
                                  <w:r w:rsidRPr="00982D9F">
                                    <w:rPr>
                                      <w:rFonts w:ascii="Comic Sans MS" w:hAnsi="Comic Sans MS" w:cs="Arial"/>
                                      <w:spacing w:val="-1"/>
                                      <w:szCs w:val="24"/>
                                    </w:rPr>
                                    <w:t>inclusion</w:t>
                                  </w:r>
                                </w:p>
                              </w:tc>
                            </w:tr>
                            <w:tr w:rsidR="007C1A49" w:rsidRPr="00982D9F" w:rsidTr="007C1A49">
                              <w:tc>
                                <w:tcPr>
                                  <w:tcW w:w="5098" w:type="dxa"/>
                                </w:tcPr>
                                <w:p w:rsidR="007C1A49" w:rsidRPr="00982D9F" w:rsidRDefault="007C1A49" w:rsidP="007C1A49">
                                  <w:pPr>
                                    <w:tabs>
                                      <w:tab w:val="left" w:pos="810"/>
                                    </w:tabs>
                                    <w:spacing w:before="5"/>
                                    <w:rPr>
                                      <w:rFonts w:ascii="Comic Sans MS" w:hAnsi="Comic Sans MS" w:cs="Arial"/>
                                      <w:spacing w:val="-1"/>
                                      <w:szCs w:val="24"/>
                                    </w:rPr>
                                  </w:pPr>
                                  <w:r w:rsidRPr="00982D9F">
                                    <w:rPr>
                                      <w:rFonts w:ascii="Comic Sans MS" w:hAnsi="Comic Sans MS" w:cs="Arial"/>
                                      <w:szCs w:val="24"/>
                                    </w:rPr>
                                    <w:t>3.2</w:t>
                                  </w:r>
                                  <w:r w:rsidRPr="00982D9F">
                                    <w:rPr>
                                      <w:rFonts w:ascii="Comic Sans MS" w:hAnsi="Comic Sans MS" w:cs="Arial"/>
                                      <w:spacing w:val="2"/>
                                      <w:szCs w:val="24"/>
                                    </w:rPr>
                                    <w:t xml:space="preserve"> </w:t>
                                  </w:r>
                                  <w:r>
                                    <w:rPr>
                                      <w:rFonts w:ascii="Comic Sans MS" w:hAnsi="Comic Sans MS" w:cs="Arial"/>
                                      <w:spacing w:val="2"/>
                                      <w:szCs w:val="24"/>
                                    </w:rPr>
                                    <w:t>Securing Children’s Progress</w:t>
                                  </w:r>
                                </w:p>
                              </w:tc>
                            </w:tr>
                          </w:tbl>
                          <w:tbl>
                            <w:tblPr>
                              <w:tblStyle w:val="TableGrid1"/>
                              <w:tblW w:w="0" w:type="auto"/>
                              <w:tblLook w:val="04A0" w:firstRow="1" w:lastRow="0" w:firstColumn="1" w:lastColumn="0" w:noHBand="0" w:noVBand="1"/>
                            </w:tblPr>
                            <w:tblGrid>
                              <w:gridCol w:w="5098"/>
                            </w:tblGrid>
                            <w:tr w:rsidR="007C1A49" w:rsidRPr="00982D9F" w:rsidTr="007C1A49">
                              <w:trPr>
                                <w:trHeight w:val="375"/>
                              </w:trPr>
                              <w:tc>
                                <w:tcPr>
                                  <w:tcW w:w="5098" w:type="dxa"/>
                                </w:tcPr>
                                <w:p w:rsidR="007C1A49" w:rsidRPr="00982D9F" w:rsidRDefault="007C1A49" w:rsidP="007C1A49">
                                  <w:pPr>
                                    <w:spacing w:before="5"/>
                                    <w:rPr>
                                      <w:rFonts w:ascii="Comic Sans MS" w:eastAsia="Arial" w:hAnsi="Comic Sans MS" w:cs="Arial"/>
                                      <w:b/>
                                      <w:bCs/>
                                      <w:szCs w:val="24"/>
                                    </w:rPr>
                                  </w:pPr>
                                  <w:r>
                                    <w:rPr>
                                      <w:rFonts w:ascii="Comic Sans MS" w:eastAsia="Arial" w:hAnsi="Comic Sans MS" w:cs="Arial"/>
                                      <w:b/>
                                      <w:bCs/>
                                      <w:szCs w:val="24"/>
                                    </w:rPr>
                                    <w:t xml:space="preserve">1.1 </w:t>
                                  </w:r>
                                  <w:r w:rsidRPr="002A0FF0">
                                    <w:rPr>
                                      <w:rFonts w:ascii="Comic Sans MS" w:eastAsia="Arial" w:hAnsi="Comic Sans MS" w:cs="Arial"/>
                                      <w:bCs/>
                                      <w:szCs w:val="24"/>
                                    </w:rPr>
                                    <w:t>Self-evaluation for self-improvement</w:t>
                                  </w:r>
                                </w:p>
                              </w:tc>
                            </w:tr>
                            <w:tr w:rsidR="007C1A49" w:rsidTr="007C1A49">
                              <w:trPr>
                                <w:trHeight w:val="375"/>
                              </w:trPr>
                              <w:tc>
                                <w:tcPr>
                                  <w:tcW w:w="5098" w:type="dxa"/>
                                </w:tcPr>
                                <w:p w:rsidR="007C1A49" w:rsidRDefault="007C1A49" w:rsidP="007C1A49">
                                  <w:pPr>
                                    <w:spacing w:before="5"/>
                                    <w:rPr>
                                      <w:rFonts w:ascii="Comic Sans MS" w:eastAsia="Arial" w:hAnsi="Comic Sans MS" w:cs="Arial"/>
                                      <w:b/>
                                      <w:bCs/>
                                      <w:szCs w:val="24"/>
                                    </w:rPr>
                                  </w:pPr>
                                  <w:r>
                                    <w:rPr>
                                      <w:rFonts w:ascii="Comic Sans MS" w:eastAsia="Arial" w:hAnsi="Comic Sans MS" w:cs="Arial"/>
                                      <w:b/>
                                      <w:bCs/>
                                      <w:szCs w:val="24"/>
                                    </w:rPr>
                                    <w:t xml:space="preserve">3.3 </w:t>
                                  </w:r>
                                  <w:r w:rsidRPr="002A0FF0">
                                    <w:rPr>
                                      <w:rFonts w:ascii="Comic Sans MS" w:eastAsia="Arial" w:hAnsi="Comic Sans MS" w:cs="Arial"/>
                                      <w:bCs/>
                                      <w:szCs w:val="24"/>
                                    </w:rPr>
                                    <w:t>Developing creativity and skills for life and learning</w:t>
                                  </w:r>
                                </w:p>
                              </w:tc>
                            </w:tr>
                            <w:tr w:rsidR="007C1A49" w:rsidTr="007C1A49">
                              <w:trPr>
                                <w:trHeight w:val="375"/>
                              </w:trPr>
                              <w:tc>
                                <w:tcPr>
                                  <w:tcW w:w="5098" w:type="dxa"/>
                                </w:tcPr>
                                <w:p w:rsidR="007C1A49" w:rsidRDefault="007C1A49" w:rsidP="007C1A49">
                                  <w:pPr>
                                    <w:spacing w:before="5"/>
                                    <w:rPr>
                                      <w:rFonts w:ascii="Comic Sans MS" w:eastAsia="Arial" w:hAnsi="Comic Sans MS" w:cs="Arial"/>
                                      <w:b/>
                                      <w:bCs/>
                                      <w:szCs w:val="24"/>
                                    </w:rPr>
                                  </w:pPr>
                                  <w:r>
                                    <w:rPr>
                                      <w:rFonts w:ascii="Comic Sans MS" w:eastAsia="Arial" w:hAnsi="Comic Sans MS" w:cs="Arial"/>
                                      <w:b/>
                                      <w:bCs/>
                                      <w:szCs w:val="24"/>
                                    </w:rPr>
                                    <w:t xml:space="preserve">2.7 </w:t>
                                  </w:r>
                                  <w:r w:rsidRPr="002A0FF0">
                                    <w:rPr>
                                      <w:rFonts w:ascii="Comic Sans MS" w:eastAsia="Arial" w:hAnsi="Comic Sans MS" w:cs="Arial"/>
                                      <w:bCs/>
                                      <w:szCs w:val="24"/>
                                    </w:rPr>
                                    <w:t>Partnerships</w:t>
                                  </w:r>
                                </w:p>
                              </w:tc>
                            </w:tr>
                          </w:tbl>
                          <w:p w:rsidR="00684CE0" w:rsidRDefault="00684CE0" w:rsidP="00684CE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F876F0" id="Rectangle 6" o:spid="_x0000_s1029" style="position:absolute;margin-left:631.5pt;margin-top:9.45pt;width:275.25pt;height:16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" fillcolor="#4472c4 [3208]" strokecolor="#1f3763 [1608]" strokeweight="1pt">
                <v:textbox>
                  <w:txbxContent>
                    <w:p w:rsidR="007C1A49" w:rsidRDefault="0062752A" w:rsidP="00684CE0">
                      <w:proofErr w:type="spellStart"/>
                      <w:r>
                        <w:t>Self Evaluation</w:t>
                      </w:r>
                      <w:proofErr w:type="spellEnd"/>
                      <w:r>
                        <w:t xml:space="preserve"> / Key </w:t>
                      </w:r>
                      <w:proofErr w:type="spellStart"/>
                      <w:r>
                        <w:t>QIs</w:t>
                      </w:r>
                      <w:proofErr w:type="spellEnd"/>
                    </w:p>
                    <w:tbl>
                      <w:tblPr>
                        <w:tblStyle w:val="TableGrid"/>
                        <w:tblW w:w="0" w:type="auto"/>
                        <w:tblLook w:val="04A0" w:firstRow="1" w:lastRow="0" w:firstColumn="1" w:lastColumn="0" w:noHBand="0" w:noVBand="1"/>
                      </w:tblPr>
                      <w:tblGrid>
                        <w:gridCol w:w="5098"/>
                      </w:tblGrid>
                      <w:tr w:rsidR="007C1A49" w:rsidRPr="00982D9F" w:rsidTr="007C1A49">
                        <w:tc>
                          <w:tcPr>
                            <w:tcW w:w="5098" w:type="dxa"/>
                          </w:tcPr>
                          <w:p w:rsidR="007C1A49" w:rsidRPr="00982D9F" w:rsidRDefault="007C1A49" w:rsidP="007C1A49">
                            <w:pPr>
                              <w:spacing w:before="5"/>
                              <w:rPr>
                                <w:rFonts w:ascii="Comic Sans MS" w:hAnsi="Comic Sans MS" w:cs="Arial"/>
                                <w:szCs w:val="24"/>
                              </w:rPr>
                            </w:pPr>
                            <w:r w:rsidRPr="00982D9F">
                              <w:rPr>
                                <w:rFonts w:ascii="Comic Sans MS" w:hAnsi="Comic Sans MS" w:cs="Arial"/>
                                <w:szCs w:val="24"/>
                              </w:rPr>
                              <w:t>1.3 Leadership of change</w:t>
                            </w:r>
                          </w:p>
                        </w:tc>
                      </w:tr>
                      <w:tr w:rsidR="007C1A49" w:rsidRPr="00982D9F" w:rsidTr="007C1A49">
                        <w:tc>
                          <w:tcPr>
                            <w:tcW w:w="5098" w:type="dxa"/>
                          </w:tcPr>
                          <w:p w:rsidR="007C1A49" w:rsidRPr="00982D9F" w:rsidRDefault="007C1A49" w:rsidP="007C1A49">
                            <w:pPr>
                              <w:spacing w:before="5"/>
                              <w:rPr>
                                <w:rFonts w:ascii="Comic Sans MS" w:hAnsi="Comic Sans MS" w:cs="Arial"/>
                                <w:szCs w:val="24"/>
                              </w:rPr>
                            </w:pPr>
                            <w:r w:rsidRPr="00982D9F">
                              <w:rPr>
                                <w:rFonts w:ascii="Comic Sans MS" w:hAnsi="Comic Sans MS" w:cs="Arial"/>
                                <w:szCs w:val="24"/>
                              </w:rPr>
                              <w:t xml:space="preserve">2.3 </w:t>
                            </w:r>
                            <w:r w:rsidRPr="00982D9F">
                              <w:rPr>
                                <w:rFonts w:ascii="Comic Sans MS" w:hAnsi="Comic Sans MS" w:cs="Arial"/>
                                <w:spacing w:val="-1"/>
                                <w:szCs w:val="24"/>
                              </w:rPr>
                              <w:t>Learning,</w:t>
                            </w:r>
                            <w:r w:rsidRPr="00982D9F">
                              <w:rPr>
                                <w:rFonts w:ascii="Comic Sans MS" w:hAnsi="Comic Sans MS" w:cs="Arial"/>
                                <w:spacing w:val="1"/>
                                <w:szCs w:val="24"/>
                              </w:rPr>
                              <w:t xml:space="preserve"> </w:t>
                            </w:r>
                            <w:r w:rsidRPr="00982D9F">
                              <w:rPr>
                                <w:rFonts w:ascii="Comic Sans MS" w:hAnsi="Comic Sans MS" w:cs="Arial"/>
                                <w:spacing w:val="-1"/>
                                <w:szCs w:val="24"/>
                              </w:rPr>
                              <w:t>teaching</w:t>
                            </w:r>
                            <w:r w:rsidRPr="00982D9F">
                              <w:rPr>
                                <w:rFonts w:ascii="Comic Sans MS" w:hAnsi="Comic Sans MS" w:cs="Arial"/>
                                <w:szCs w:val="24"/>
                              </w:rPr>
                              <w:t xml:space="preserve"> and</w:t>
                            </w:r>
                            <w:r w:rsidRPr="00982D9F">
                              <w:rPr>
                                <w:rFonts w:ascii="Comic Sans MS" w:hAnsi="Comic Sans MS" w:cs="Arial"/>
                                <w:spacing w:val="21"/>
                                <w:szCs w:val="24"/>
                              </w:rPr>
                              <w:t xml:space="preserve"> </w:t>
                            </w:r>
                            <w:r w:rsidRPr="00982D9F">
                              <w:rPr>
                                <w:rFonts w:ascii="Comic Sans MS" w:hAnsi="Comic Sans MS" w:cs="Arial"/>
                                <w:szCs w:val="24"/>
                              </w:rPr>
                              <w:t>assessment</w:t>
                            </w:r>
                          </w:p>
                        </w:tc>
                      </w:tr>
                      <w:tr w:rsidR="007C1A49" w:rsidRPr="00982D9F" w:rsidTr="007C1A49">
                        <w:tc>
                          <w:tcPr>
                            <w:tcW w:w="5098" w:type="dxa"/>
                          </w:tcPr>
                          <w:p w:rsidR="007C1A49" w:rsidRPr="00982D9F" w:rsidRDefault="007C1A49" w:rsidP="007C1A49">
                            <w:pPr>
                              <w:spacing w:before="5"/>
                              <w:rPr>
                                <w:rFonts w:ascii="Comic Sans MS" w:hAnsi="Comic Sans MS" w:cs="Arial"/>
                                <w:spacing w:val="-1"/>
                                <w:szCs w:val="24"/>
                              </w:rPr>
                            </w:pPr>
                            <w:r w:rsidRPr="00982D9F">
                              <w:rPr>
                                <w:rFonts w:ascii="Comic Sans MS" w:hAnsi="Comic Sans MS" w:cs="Arial"/>
                                <w:szCs w:val="24"/>
                              </w:rPr>
                              <w:t>3.1</w:t>
                            </w:r>
                            <w:r w:rsidRPr="00982D9F">
                              <w:rPr>
                                <w:rFonts w:ascii="Comic Sans MS" w:hAnsi="Comic Sans MS" w:cs="Arial"/>
                                <w:spacing w:val="2"/>
                                <w:szCs w:val="24"/>
                              </w:rPr>
                              <w:t xml:space="preserve"> </w:t>
                            </w:r>
                            <w:r w:rsidRPr="00982D9F">
                              <w:rPr>
                                <w:rFonts w:ascii="Comic Sans MS" w:hAnsi="Comic Sans MS" w:cs="Arial"/>
                                <w:spacing w:val="-1"/>
                                <w:szCs w:val="24"/>
                              </w:rPr>
                              <w:t>Ensuring wellbeing,</w:t>
                            </w:r>
                            <w:r w:rsidRPr="00982D9F">
                              <w:rPr>
                                <w:rFonts w:ascii="Comic Sans MS" w:hAnsi="Comic Sans MS" w:cs="Arial"/>
                                <w:spacing w:val="1"/>
                                <w:szCs w:val="24"/>
                              </w:rPr>
                              <w:t xml:space="preserve"> </w:t>
                            </w:r>
                            <w:r w:rsidRPr="00982D9F">
                              <w:rPr>
                                <w:rFonts w:ascii="Comic Sans MS" w:hAnsi="Comic Sans MS" w:cs="Arial"/>
                                <w:spacing w:val="-1"/>
                                <w:szCs w:val="24"/>
                              </w:rPr>
                              <w:t>equity</w:t>
                            </w:r>
                            <w:r w:rsidRPr="00982D9F">
                              <w:rPr>
                                <w:rFonts w:ascii="Comic Sans MS" w:hAnsi="Comic Sans MS" w:cs="Arial"/>
                                <w:spacing w:val="27"/>
                                <w:szCs w:val="24"/>
                              </w:rPr>
                              <w:t xml:space="preserve"> </w:t>
                            </w:r>
                            <w:r w:rsidRPr="00982D9F">
                              <w:rPr>
                                <w:rFonts w:ascii="Comic Sans MS" w:hAnsi="Comic Sans MS" w:cs="Arial"/>
                                <w:szCs w:val="24"/>
                              </w:rPr>
                              <w:t>and</w:t>
                            </w:r>
                            <w:r w:rsidRPr="00982D9F">
                              <w:rPr>
                                <w:rFonts w:ascii="Comic Sans MS" w:hAnsi="Comic Sans MS" w:cs="Arial"/>
                                <w:spacing w:val="1"/>
                                <w:szCs w:val="24"/>
                              </w:rPr>
                              <w:t xml:space="preserve"> </w:t>
                            </w:r>
                            <w:r w:rsidRPr="00982D9F">
                              <w:rPr>
                                <w:rFonts w:ascii="Comic Sans MS" w:hAnsi="Comic Sans MS" w:cs="Arial"/>
                                <w:spacing w:val="-1"/>
                                <w:szCs w:val="24"/>
                              </w:rPr>
                              <w:t>inclusion</w:t>
                            </w:r>
                          </w:p>
                        </w:tc>
                      </w:tr>
                      <w:tr w:rsidR="007C1A49" w:rsidRPr="00982D9F" w:rsidTr="007C1A49">
                        <w:tc>
                          <w:tcPr>
                            <w:tcW w:w="5098" w:type="dxa"/>
                          </w:tcPr>
                          <w:p w:rsidR="007C1A49" w:rsidRPr="00982D9F" w:rsidRDefault="007C1A49" w:rsidP="007C1A49">
                            <w:pPr>
                              <w:tabs>
                                <w:tab w:val="left" w:pos="810"/>
                              </w:tabs>
                              <w:spacing w:before="5"/>
                              <w:rPr>
                                <w:rFonts w:ascii="Comic Sans MS" w:hAnsi="Comic Sans MS" w:cs="Arial"/>
                                <w:spacing w:val="-1"/>
                                <w:szCs w:val="24"/>
                              </w:rPr>
                            </w:pPr>
                            <w:r w:rsidRPr="00982D9F">
                              <w:rPr>
                                <w:rFonts w:ascii="Comic Sans MS" w:hAnsi="Comic Sans MS" w:cs="Arial"/>
                                <w:szCs w:val="24"/>
                              </w:rPr>
                              <w:t>3.2</w:t>
                            </w:r>
                            <w:r w:rsidRPr="00982D9F">
                              <w:rPr>
                                <w:rFonts w:ascii="Comic Sans MS" w:hAnsi="Comic Sans MS" w:cs="Arial"/>
                                <w:spacing w:val="2"/>
                                <w:szCs w:val="24"/>
                              </w:rPr>
                              <w:t xml:space="preserve"> </w:t>
                            </w:r>
                            <w:r>
                              <w:rPr>
                                <w:rFonts w:ascii="Comic Sans MS" w:hAnsi="Comic Sans MS" w:cs="Arial"/>
                                <w:spacing w:val="2"/>
                                <w:szCs w:val="24"/>
                              </w:rPr>
                              <w:t>Securing Children’s Progress</w:t>
                            </w:r>
                          </w:p>
                        </w:tc>
                      </w:tr>
                    </w:tbl>
                    <w:tbl>
                      <w:tblPr>
                        <w:tblStyle w:val="TableGrid1"/>
                        <w:tblW w:w="0" w:type="auto"/>
                        <w:tblLook w:val="04A0" w:firstRow="1" w:lastRow="0" w:firstColumn="1" w:lastColumn="0" w:noHBand="0" w:noVBand="1"/>
                      </w:tblPr>
                      <w:tblGrid>
                        <w:gridCol w:w="5098"/>
                      </w:tblGrid>
                      <w:tr w:rsidR="007C1A49" w:rsidRPr="00982D9F" w:rsidTr="007C1A49">
                        <w:trPr>
                          <w:trHeight w:val="375"/>
                        </w:trPr>
                        <w:tc>
                          <w:tcPr>
                            <w:tcW w:w="5098" w:type="dxa"/>
                          </w:tcPr>
                          <w:p w:rsidR="007C1A49" w:rsidRPr="00982D9F" w:rsidRDefault="007C1A49" w:rsidP="007C1A49">
                            <w:pPr>
                              <w:spacing w:before="5"/>
                              <w:rPr>
                                <w:rFonts w:ascii="Comic Sans MS" w:eastAsia="Arial" w:hAnsi="Comic Sans MS" w:cs="Arial"/>
                                <w:b/>
                                <w:bCs/>
                                <w:szCs w:val="24"/>
                              </w:rPr>
                            </w:pPr>
                            <w:r>
                              <w:rPr>
                                <w:rFonts w:ascii="Comic Sans MS" w:eastAsia="Arial" w:hAnsi="Comic Sans MS" w:cs="Arial"/>
                                <w:b/>
                                <w:bCs/>
                                <w:szCs w:val="24"/>
                              </w:rPr>
                              <w:t xml:space="preserve">1.1 </w:t>
                            </w:r>
                            <w:r w:rsidRPr="002A0FF0">
                              <w:rPr>
                                <w:rFonts w:ascii="Comic Sans MS" w:eastAsia="Arial" w:hAnsi="Comic Sans MS" w:cs="Arial"/>
                                <w:bCs/>
                                <w:szCs w:val="24"/>
                              </w:rPr>
                              <w:t>Self-evaluation for self-improvement</w:t>
                            </w:r>
                          </w:p>
                        </w:tc>
                      </w:tr>
                      <w:tr w:rsidR="007C1A49" w:rsidTr="007C1A49">
                        <w:trPr>
                          <w:trHeight w:val="375"/>
                        </w:trPr>
                        <w:tc>
                          <w:tcPr>
                            <w:tcW w:w="5098" w:type="dxa"/>
                          </w:tcPr>
                          <w:p w:rsidR="007C1A49" w:rsidRDefault="007C1A49" w:rsidP="007C1A49">
                            <w:pPr>
                              <w:spacing w:before="5"/>
                              <w:rPr>
                                <w:rFonts w:ascii="Comic Sans MS" w:eastAsia="Arial" w:hAnsi="Comic Sans MS" w:cs="Arial"/>
                                <w:b/>
                                <w:bCs/>
                                <w:szCs w:val="24"/>
                              </w:rPr>
                            </w:pPr>
                            <w:r>
                              <w:rPr>
                                <w:rFonts w:ascii="Comic Sans MS" w:eastAsia="Arial" w:hAnsi="Comic Sans MS" w:cs="Arial"/>
                                <w:b/>
                                <w:bCs/>
                                <w:szCs w:val="24"/>
                              </w:rPr>
                              <w:t xml:space="preserve">3.3 </w:t>
                            </w:r>
                            <w:r w:rsidRPr="002A0FF0">
                              <w:rPr>
                                <w:rFonts w:ascii="Comic Sans MS" w:eastAsia="Arial" w:hAnsi="Comic Sans MS" w:cs="Arial"/>
                                <w:bCs/>
                                <w:szCs w:val="24"/>
                              </w:rPr>
                              <w:t>Developing creativity and skills for life and learning</w:t>
                            </w:r>
                          </w:p>
                        </w:tc>
                      </w:tr>
                      <w:tr w:rsidR="007C1A49" w:rsidTr="007C1A49">
                        <w:trPr>
                          <w:trHeight w:val="375"/>
                        </w:trPr>
                        <w:tc>
                          <w:tcPr>
                            <w:tcW w:w="5098" w:type="dxa"/>
                          </w:tcPr>
                          <w:p w:rsidR="007C1A49" w:rsidRDefault="007C1A49" w:rsidP="007C1A49">
                            <w:pPr>
                              <w:spacing w:before="5"/>
                              <w:rPr>
                                <w:rFonts w:ascii="Comic Sans MS" w:eastAsia="Arial" w:hAnsi="Comic Sans MS" w:cs="Arial"/>
                                <w:b/>
                                <w:bCs/>
                                <w:szCs w:val="24"/>
                              </w:rPr>
                            </w:pPr>
                            <w:r>
                              <w:rPr>
                                <w:rFonts w:ascii="Comic Sans MS" w:eastAsia="Arial" w:hAnsi="Comic Sans MS" w:cs="Arial"/>
                                <w:b/>
                                <w:bCs/>
                                <w:szCs w:val="24"/>
                              </w:rPr>
                              <w:t xml:space="preserve">2.7 </w:t>
                            </w:r>
                            <w:r w:rsidRPr="002A0FF0">
                              <w:rPr>
                                <w:rFonts w:ascii="Comic Sans MS" w:eastAsia="Arial" w:hAnsi="Comic Sans MS" w:cs="Arial"/>
                                <w:bCs/>
                                <w:szCs w:val="24"/>
                              </w:rPr>
                              <w:t>Partnerships</w:t>
                            </w:r>
                          </w:p>
                        </w:tc>
                      </w:tr>
                    </w:tbl>
                    <w:p w:rsidR="00684CE0" w:rsidRDefault="00684CE0" w:rsidP="00684CE0"/>
                  </w:txbxContent>
                </v:textbox>
                <w10:wrap anchorx="margin"/>
              </v:rect>
            </w:pict>
          </mc:Fallback>
        </mc:AlternateContent>
      </w:r>
    </w:p>
    <w:p w:rsidR="00994EF2" w:rsidRPr="00994EF2" w:rsidRDefault="00994EF2" w:rsidP="00994EF2"/>
    <w:p w:rsidR="00994EF2" w:rsidRPr="00994EF2" w:rsidRDefault="00994EF2" w:rsidP="00994EF2"/>
    <w:p w:rsidR="00994EF2" w:rsidRPr="00994EF2" w:rsidRDefault="00994EF2" w:rsidP="00994EF2"/>
    <w:p w:rsidR="00994EF2" w:rsidRPr="00994EF2" w:rsidRDefault="00994EF2" w:rsidP="00994EF2"/>
    <w:p w:rsidR="00994EF2" w:rsidRPr="00994EF2" w:rsidRDefault="00994EF2" w:rsidP="00994EF2"/>
    <w:p w:rsidR="00994EF2" w:rsidRDefault="00994EF2" w:rsidP="00994EF2"/>
    <w:p w:rsidR="00027C27" w:rsidRDefault="00027C27" w:rsidP="00994EF2">
      <w:pPr>
        <w:jc w:val="center"/>
      </w:pPr>
    </w:p>
    <w:p w:rsidR="00F36B7E" w:rsidRPr="00994EF2" w:rsidRDefault="006E58B9" w:rsidP="00994EF2">
      <w:pPr>
        <w:jc w:val="center"/>
      </w:pPr>
      <w:r>
        <w:rPr>
          <w:noProof/>
          <w:lang w:eastAsia="en-GB"/>
        </w:rPr>
        <mc:AlternateContent>
          <mc:Choice Requires="wps">
            <w:drawing>
              <wp:anchor distT="0" distB="0" distL="114300" distR="114300" simplePos="0" relativeHeight="251661312" behindDoc="0" locked="0" layoutInCell="1" allowOverlap="1" wp14:anchorId="6D28B173" wp14:editId="4D2C8D7A">
                <wp:simplePos x="0" y="0"/>
                <wp:positionH relativeFrom="margin">
                  <wp:posOffset>-590550</wp:posOffset>
                </wp:positionH>
                <wp:positionV relativeFrom="paragraph">
                  <wp:posOffset>5499735</wp:posOffset>
                </wp:positionV>
                <wp:extent cx="8420100" cy="1581150"/>
                <wp:effectExtent l="57150" t="38100" r="57150" b="76200"/>
                <wp:wrapNone/>
                <wp:docPr id="2" name="Rectangle 2"/>
                <wp:cNvGraphicFramePr/>
                <a:graphic xmlns:a="http://schemas.openxmlformats.org/drawingml/2006/main">
                  <a:graphicData uri="http://schemas.microsoft.com/office/word/2010/wordprocessingShape">
                    <wps:wsp>
                      <wps:cNvSpPr/>
                      <wps:spPr>
                        <a:xfrm>
                          <a:off x="0" y="0"/>
                          <a:ext cx="8420100" cy="1581150"/>
                        </a:xfrm>
                        <a:prstGeom prst="rect">
                          <a:avLst/>
                        </a:prstGeom>
                      </wps:spPr>
                      <wps:style>
                        <a:lnRef idx="0">
                          <a:schemeClr val="dk1"/>
                        </a:lnRef>
                        <a:fillRef idx="3">
                          <a:schemeClr val="dk1"/>
                        </a:fillRef>
                        <a:effectRef idx="3">
                          <a:schemeClr val="dk1"/>
                        </a:effectRef>
                        <a:fontRef idx="minor">
                          <a:schemeClr val="lt1"/>
                        </a:fontRef>
                      </wps:style>
                      <wps:txbx>
                        <w:txbxContent>
                          <w:p w:rsidR="00684CE0" w:rsidRDefault="0062752A" w:rsidP="00684CE0">
                            <w:r>
                              <w:t>Community Partnerships</w:t>
                            </w:r>
                          </w:p>
                          <w:p w:rsidR="00A94C25" w:rsidRDefault="007C1A49" w:rsidP="00684CE0">
                            <w:r>
                              <w:t xml:space="preserve">We work in partnership with parents in all experiences and activities in the nursery. </w:t>
                            </w:r>
                          </w:p>
                          <w:p w:rsidR="00A94C25" w:rsidRDefault="007C1A49" w:rsidP="00684CE0">
                            <w:r>
                              <w:t xml:space="preserve">Cycling Scotland support our Play on Pedals Programme. </w:t>
                            </w:r>
                          </w:p>
                          <w:p w:rsidR="00A94C25" w:rsidRDefault="007C1A49" w:rsidP="00684CE0">
                            <w:r>
                              <w:t xml:space="preserve">We have made links with the Forestry commission for training in </w:t>
                            </w:r>
                            <w:proofErr w:type="spellStart"/>
                            <w:r>
                              <w:t>Forestschool</w:t>
                            </w:r>
                            <w:proofErr w:type="spellEnd"/>
                            <w:r>
                              <w:t xml:space="preserve"> approach. </w:t>
                            </w:r>
                          </w:p>
                          <w:p w:rsidR="007C1A49" w:rsidRDefault="007C1A49" w:rsidP="00684CE0">
                            <w:r>
                              <w:t>We have been supported by the Woodland trust - Trees, and TESCO - funding.</w:t>
                            </w:r>
                          </w:p>
                          <w:p w:rsidR="006F3B12" w:rsidRDefault="006F3B12" w:rsidP="00684CE0">
                            <w:r>
                              <w:t>We work closely with the primary schools and secondary schools encouraging pupils to be part of community projects.</w:t>
                            </w:r>
                          </w:p>
                          <w:p w:rsidR="006F3B12" w:rsidRDefault="006F3B12" w:rsidP="00684CE0">
                            <w:r>
                              <w:t>We work in partnership with Health visitors in the community who encourage families to attend and take part in the life of the nursery.</w:t>
                            </w:r>
                          </w:p>
                          <w:p w:rsidR="007C1A49" w:rsidRDefault="007C1A49" w:rsidP="00684CE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8B173" id="Rectangle 2" o:spid="_x0000_s1030" style="position:absolute;left:0;text-align:left;margin-left:-46.5pt;margin-top:433.05pt;width:663pt;height:12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" fillcolor="#101010 [3024]" stroked="f">
                <v:fill color2="black [3168]" rotate="t" colors="0 #454545;.5 black;1 black" focus="100%" type="gradient">
                  <o:fill v:ext="view" type="gradientUnscaled"/>
                </v:fill>
                <v:shadow on="t" color="black" opacity="41287f" offset="0,1.5pt"/>
                <v:textbox>
                  <w:txbxContent>
                    <w:p w:rsidR="00684CE0" w:rsidRDefault="0062752A" w:rsidP="00684CE0">
                      <w:r>
                        <w:t>Community Partnerships</w:t>
                      </w:r>
                    </w:p>
                    <w:p w:rsidR="00A94C25" w:rsidRDefault="007C1A49" w:rsidP="00684CE0">
                      <w:r>
                        <w:t xml:space="preserve">We work in partnership with parents in all experiences and activities in the nursery. </w:t>
                      </w:r>
                    </w:p>
                    <w:p w:rsidR="00A94C25" w:rsidRDefault="007C1A49" w:rsidP="00684CE0">
                      <w:r>
                        <w:t xml:space="preserve">Cycling Scotland support our Play on Pedals Programme. </w:t>
                      </w:r>
                    </w:p>
                    <w:p w:rsidR="00A94C25" w:rsidRDefault="007C1A49" w:rsidP="00684CE0">
                      <w:r>
                        <w:t xml:space="preserve">We have made links with the Forestry commission for training in </w:t>
                      </w:r>
                      <w:proofErr w:type="spellStart"/>
                      <w:r>
                        <w:t>Forestschool</w:t>
                      </w:r>
                      <w:proofErr w:type="spellEnd"/>
                      <w:r>
                        <w:t xml:space="preserve"> approach. </w:t>
                      </w:r>
                    </w:p>
                    <w:p w:rsidR="007C1A49" w:rsidRDefault="007C1A49" w:rsidP="00684CE0">
                      <w:r>
                        <w:t>We have been supported by the Woodland trust - Trees, and TESCO - funding.</w:t>
                      </w:r>
                    </w:p>
                    <w:p w:rsidR="006F3B12" w:rsidRDefault="006F3B12" w:rsidP="00684CE0">
                      <w:r>
                        <w:t>We work closely with the primary schools and secondary schools encouraging pupils to be part of community projects.</w:t>
                      </w:r>
                    </w:p>
                    <w:p w:rsidR="006F3B12" w:rsidRDefault="006F3B12" w:rsidP="00684CE0">
                      <w:r>
                        <w:t>We work in partnership with Health visitors in the community who encourage families to attend and take part in the life of the nursery.</w:t>
                      </w:r>
                    </w:p>
                    <w:p w:rsidR="007C1A49" w:rsidRDefault="007C1A49" w:rsidP="00684CE0"/>
                  </w:txbxContent>
                </v:textbox>
                <w10:wrap anchorx="margin"/>
              </v:rect>
            </w:pict>
          </mc:Fallback>
        </mc:AlternateContent>
      </w:r>
      <w:r>
        <w:rPr>
          <w:noProof/>
          <w:lang w:eastAsia="en-GB"/>
        </w:rPr>
        <mc:AlternateContent>
          <mc:Choice Requires="wps">
            <w:drawing>
              <wp:anchor distT="0" distB="0" distL="114300" distR="114300" simplePos="0" relativeHeight="251665408" behindDoc="0" locked="0" layoutInCell="1" allowOverlap="1" wp14:anchorId="1A14CE90" wp14:editId="2B453D1C">
                <wp:simplePos x="0" y="0"/>
                <wp:positionH relativeFrom="column">
                  <wp:posOffset>11210925</wp:posOffset>
                </wp:positionH>
                <wp:positionV relativeFrom="paragraph">
                  <wp:posOffset>1823086</wp:posOffset>
                </wp:positionV>
                <wp:extent cx="2838450" cy="533400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2838450" cy="5334000"/>
                        </a:xfrm>
                        <a:prstGeom prst="rect">
                          <a:avLst/>
                        </a:prstGeom>
                      </wps:spPr>
                      <wps:style>
                        <a:lnRef idx="1">
                          <a:schemeClr val="dk1"/>
                        </a:lnRef>
                        <a:fillRef idx="2">
                          <a:schemeClr val="dk1"/>
                        </a:fillRef>
                        <a:effectRef idx="1">
                          <a:schemeClr val="dk1"/>
                        </a:effectRef>
                        <a:fontRef idx="minor">
                          <a:schemeClr val="dk1"/>
                        </a:fontRef>
                      </wps:style>
                      <wps:txbx>
                        <w:txbxContent>
                          <w:p w:rsidR="0062752A" w:rsidRDefault="0062752A" w:rsidP="0062752A">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62752A">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Assessment and Moderation</w:t>
                            </w:r>
                          </w:p>
                          <w:p w:rsidR="00C73011" w:rsidRDefault="00C73011" w:rsidP="0062752A">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p w:rsidR="00C73011" w:rsidRPr="0062752A" w:rsidRDefault="00472053" w:rsidP="0062752A">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To support communication w</w:t>
                            </w:r>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e have introduced </w:t>
                            </w:r>
                            <w:proofErr w:type="spellStart"/>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Boardmaker</w:t>
                            </w:r>
                            <w:proofErr w:type="spellEnd"/>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a sym</w:t>
                            </w: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bolisation whole school approach. </w:t>
                            </w:r>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All staff are trained and using this approach across the nursery. It supports community resilience by allowing all children to access all experiences. We have worked with other settings to moderate their us</w:t>
                            </w:r>
                            <w:r w:rsidR="0048212A">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e of </w:t>
                            </w:r>
                            <w:proofErr w:type="spellStart"/>
                            <w:r w:rsidR="0048212A">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B</w:t>
                            </w: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oardmaker</w:t>
                            </w:r>
                            <w:proofErr w:type="spellEnd"/>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We are awaiting our Gold award assessment. </w:t>
                            </w:r>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p>
                          <w:p w:rsidR="00684CE0" w:rsidRPr="00684CE0" w:rsidRDefault="00684CE0" w:rsidP="00684CE0">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14CE90" id="Rectangle 4" o:spid="_x0000_s1031" style="position:absolute;left:0;text-align:left;margin-left:882.75pt;margin-top:143.55pt;width:223.5pt;height:4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" fillcolor="#555 [2160]" strokecolor="black [3200]" strokeweight=".5pt">
                <v:fill color2="#313131 [2608]" rotate="t" colors="0 #9b9b9b;.5 #8e8e8e;1 #797979" focus="100%" type="gradient">
                  <o:fill v:ext="view" type="gradientUnscaled"/>
                </v:fill>
                <v:textbox>
                  <w:txbxContent>
                    <w:p w:rsidR="0062752A" w:rsidRDefault="0062752A" w:rsidP="0062752A">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62752A">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Assessment and Moderation</w:t>
                      </w:r>
                    </w:p>
                    <w:p w:rsidR="00C73011" w:rsidRDefault="00C73011" w:rsidP="0062752A">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p w:rsidR="00C73011" w:rsidRPr="0062752A" w:rsidRDefault="00472053" w:rsidP="0062752A">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To support communication w</w:t>
                      </w:r>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e have introduced </w:t>
                      </w:r>
                      <w:proofErr w:type="spellStart"/>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Boardmaker</w:t>
                      </w:r>
                      <w:proofErr w:type="spellEnd"/>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a sym</w:t>
                      </w: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bolisation whole school approach. </w:t>
                      </w:r>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All staff are trained and using this approach across the nursery. It supports community resilience by allowing all children to access all experiences. We have worked with other settings to moderate their us</w:t>
                      </w:r>
                      <w:r w:rsidR="0048212A">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e of </w:t>
                      </w:r>
                      <w:proofErr w:type="spellStart"/>
                      <w:r w:rsidR="0048212A">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B</w:t>
                      </w:r>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oardmaker</w:t>
                      </w:r>
                      <w:proofErr w:type="spellEnd"/>
                      <w: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We are awaiting our Gold award assessment. </w:t>
                      </w:r>
                      <w:r w:rsidR="00C73011">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p>
                    <w:p w:rsidR="00684CE0" w:rsidRPr="00684CE0" w:rsidRDefault="00684CE0" w:rsidP="00684CE0">
                      <w:pPr>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txbxContent>
                </v:textbox>
              </v:rect>
            </w:pict>
          </mc:Fallback>
        </mc:AlternateContent>
      </w:r>
      <w:r>
        <w:rPr>
          <w:noProof/>
          <w:lang w:eastAsia="en-GB"/>
        </w:rPr>
        <mc:AlternateContent>
          <mc:Choice Requires="wps">
            <w:drawing>
              <wp:anchor distT="0" distB="0" distL="114300" distR="114300" simplePos="0" relativeHeight="251663360" behindDoc="0" locked="0" layoutInCell="1" allowOverlap="1" wp14:anchorId="1A462A00" wp14:editId="10C5F8C7">
                <wp:simplePos x="0" y="0"/>
                <wp:positionH relativeFrom="margin">
                  <wp:posOffset>8001000</wp:posOffset>
                </wp:positionH>
                <wp:positionV relativeFrom="paragraph">
                  <wp:posOffset>927736</wp:posOffset>
                </wp:positionV>
                <wp:extent cx="3095625" cy="6229350"/>
                <wp:effectExtent l="57150" t="38100" r="66675" b="76200"/>
                <wp:wrapNone/>
                <wp:docPr id="3" name="Rectangle 3"/>
                <wp:cNvGraphicFramePr/>
                <a:graphic xmlns:a="http://schemas.openxmlformats.org/drawingml/2006/main">
                  <a:graphicData uri="http://schemas.microsoft.com/office/word/2010/wordprocessingShape">
                    <wps:wsp>
                      <wps:cNvSpPr/>
                      <wps:spPr>
                        <a:xfrm>
                          <a:off x="0" y="0"/>
                          <a:ext cx="3095625" cy="6229350"/>
                        </a:xfrm>
                        <a:prstGeom prst="rect">
                          <a:avLst/>
                        </a:prstGeom>
                      </wps:spPr>
                      <wps:style>
                        <a:lnRef idx="0">
                          <a:schemeClr val="accent4"/>
                        </a:lnRef>
                        <a:fillRef idx="3">
                          <a:schemeClr val="accent4"/>
                        </a:fillRef>
                        <a:effectRef idx="3">
                          <a:schemeClr val="accent4"/>
                        </a:effectRef>
                        <a:fontRef idx="minor">
                          <a:schemeClr val="lt1"/>
                        </a:fontRef>
                      </wps:style>
                      <wps:txbx>
                        <w:txbxContent>
                          <w:p w:rsidR="00684CE0" w:rsidRDefault="0062752A" w:rsidP="00684CE0">
                            <w:r>
                              <w:t>Planning</w:t>
                            </w:r>
                          </w:p>
                          <w:p w:rsidR="003360DD" w:rsidRDefault="003360DD" w:rsidP="00684CE0">
                            <w:r>
                              <w:t>To ensure all staff are fully trained and using HANEN approach</w:t>
                            </w:r>
                          </w:p>
                          <w:p w:rsidR="00F00393" w:rsidRDefault="00F00393" w:rsidP="00F00393">
                            <w:pPr>
                              <w:pStyle w:val="ListParagraph"/>
                              <w:numPr>
                                <w:ilvl w:val="0"/>
                                <w:numId w:val="7"/>
                              </w:numPr>
                            </w:pPr>
                            <w:r>
                              <w:t>Staff attending training over 3 evenings</w:t>
                            </w:r>
                          </w:p>
                          <w:p w:rsidR="003360DD" w:rsidRDefault="00F00393" w:rsidP="00684CE0">
                            <w:r>
                              <w:t>To deliver music activities to all children particularly the preschool children who will be encouraged to perform.</w:t>
                            </w:r>
                          </w:p>
                          <w:p w:rsidR="00F00393" w:rsidRDefault="00F00393" w:rsidP="00F00393">
                            <w:pPr>
                              <w:pStyle w:val="ListParagraph"/>
                              <w:numPr>
                                <w:ilvl w:val="0"/>
                                <w:numId w:val="7"/>
                              </w:numPr>
                            </w:pPr>
                            <w:r>
                              <w:t>Member of the team attends external training</w:t>
                            </w:r>
                          </w:p>
                          <w:p w:rsidR="00F00393" w:rsidRDefault="00F00393" w:rsidP="00F00393">
                            <w:pPr>
                              <w:pStyle w:val="ListParagraph"/>
                              <w:numPr>
                                <w:ilvl w:val="0"/>
                                <w:numId w:val="7"/>
                              </w:numPr>
                            </w:pPr>
                            <w:r>
                              <w:t>Sharing of the training with the full team</w:t>
                            </w:r>
                          </w:p>
                          <w:p w:rsidR="00F00393" w:rsidRDefault="00F00393" w:rsidP="00F00393">
                            <w:pPr>
                              <w:pStyle w:val="ListParagraph"/>
                              <w:numPr>
                                <w:ilvl w:val="0"/>
                                <w:numId w:val="7"/>
                              </w:numPr>
                            </w:pPr>
                            <w:r>
                              <w:t>Timetabled delivery of ABC music to all children</w:t>
                            </w:r>
                          </w:p>
                          <w:p w:rsidR="00F00393" w:rsidRDefault="00F00393" w:rsidP="00F00393">
                            <w:pPr>
                              <w:pStyle w:val="ListParagraph"/>
                              <w:numPr>
                                <w:ilvl w:val="0"/>
                                <w:numId w:val="7"/>
                              </w:numPr>
                            </w:pPr>
                            <w:r>
                              <w:t>Performance by the children of what we have learned to parents and carers</w:t>
                            </w:r>
                          </w:p>
                          <w:p w:rsidR="00F00393" w:rsidRDefault="00F00393" w:rsidP="00684CE0">
                            <w:r>
                              <w:t>To evaluate what we do including children, parents, staff and external agencies in the process.</w:t>
                            </w:r>
                          </w:p>
                          <w:p w:rsidR="00F00393" w:rsidRDefault="00F00393" w:rsidP="00F00393">
                            <w:pPr>
                              <w:pStyle w:val="ListParagraph"/>
                              <w:numPr>
                                <w:ilvl w:val="0"/>
                                <w:numId w:val="8"/>
                              </w:numPr>
                            </w:pPr>
                            <w:r>
                              <w:t>Using a range of evaluation techniques we will get everyone’s opinions.</w:t>
                            </w:r>
                          </w:p>
                          <w:p w:rsidR="00F00393" w:rsidRDefault="00F00393" w:rsidP="00684CE0">
                            <w:r>
                              <w:t>To meet with parents, communicate with parents and involve parents in all aspects of nursery life.</w:t>
                            </w:r>
                          </w:p>
                          <w:p w:rsidR="00F00393" w:rsidRDefault="00F00393" w:rsidP="00F00393">
                            <w:pPr>
                              <w:pStyle w:val="ListParagraph"/>
                              <w:numPr>
                                <w:ilvl w:val="0"/>
                                <w:numId w:val="8"/>
                              </w:numPr>
                            </w:pPr>
                            <w:r>
                              <w:t>Timetable parents meetings</w:t>
                            </w:r>
                          </w:p>
                          <w:p w:rsidR="00F00393" w:rsidRDefault="00F00393" w:rsidP="00F00393">
                            <w:pPr>
                              <w:pStyle w:val="ListParagraph"/>
                              <w:numPr>
                                <w:ilvl w:val="0"/>
                                <w:numId w:val="8"/>
                              </w:numPr>
                            </w:pPr>
                            <w:r>
                              <w:t>Send regular emails to parents</w:t>
                            </w:r>
                          </w:p>
                          <w:p w:rsidR="00F00393" w:rsidRDefault="00F00393" w:rsidP="00F00393">
                            <w:pPr>
                              <w:pStyle w:val="ListParagraph"/>
                              <w:numPr>
                                <w:ilvl w:val="0"/>
                                <w:numId w:val="8"/>
                              </w:numPr>
                            </w:pPr>
                            <w:r>
                              <w:t>Involve parent’s in Forest sessions and Play on Pedals sessions</w:t>
                            </w:r>
                          </w:p>
                          <w:p w:rsidR="00F00393" w:rsidRDefault="00F00393" w:rsidP="00F00393">
                            <w:pPr>
                              <w:pStyle w:val="ListParagraph"/>
                              <w:numPr>
                                <w:ilvl w:val="0"/>
                                <w:numId w:val="8"/>
                              </w:numPr>
                            </w:pPr>
                            <w:r>
                              <w:t>Share children’s learning via online profiles on agreed dates.</w:t>
                            </w:r>
                          </w:p>
                          <w:p w:rsidR="00F00393" w:rsidRDefault="00F00393" w:rsidP="00F00393">
                            <w:pPr>
                              <w:pStyle w:val="ListParagraph"/>
                              <w:numPr>
                                <w:ilvl w:val="0"/>
                                <w:numId w:val="8"/>
                              </w:numPr>
                            </w:pPr>
                            <w:r>
                              <w:t xml:space="preserve">Key workers will meet with all parents once a term. </w:t>
                            </w:r>
                          </w:p>
                          <w:p w:rsidR="00684CE0" w:rsidRDefault="00684CE0" w:rsidP="00684CE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62A00" id="Rectangle 3" o:spid="_x0000_s1032" style="position:absolute;left:0;text-align:left;margin-left:630pt;margin-top:73.05pt;width:243.75pt;height:49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" fillcolor="#ffc310 [3031]" stroked="f">
                <v:fill color2="#fcbd00 [3175]" rotate="t" colors="0 #ffc746;.5 #ffc600;1 #e5b600" focus="100%" type="gradient">
                  <o:fill v:ext="view" type="gradientUnscaled"/>
                </v:fill>
                <v:shadow on="t" color="black" opacity="41287f" offset="0,1.5pt"/>
                <v:textbox>
                  <w:txbxContent>
                    <w:p w:rsidR="00684CE0" w:rsidRDefault="0062752A" w:rsidP="00684CE0">
                      <w:r>
                        <w:t>Planning</w:t>
                      </w:r>
                    </w:p>
                    <w:p w:rsidR="003360DD" w:rsidRDefault="003360DD" w:rsidP="00684CE0">
                      <w:r>
                        <w:t>To ensure all staff are fully trained and using HANEN approach</w:t>
                      </w:r>
                    </w:p>
                    <w:p w:rsidR="00F00393" w:rsidRDefault="00F00393" w:rsidP="00F00393">
                      <w:pPr>
                        <w:pStyle w:val="ListParagraph"/>
                        <w:numPr>
                          <w:ilvl w:val="0"/>
                          <w:numId w:val="7"/>
                        </w:numPr>
                      </w:pPr>
                      <w:r>
                        <w:t>Staff attending training over 3 evenings</w:t>
                      </w:r>
                    </w:p>
                    <w:p w:rsidR="003360DD" w:rsidRDefault="00F00393" w:rsidP="00684CE0">
                      <w:r>
                        <w:t>To deliver music activities to all children particularly the preschool children who will be encouraged to perform.</w:t>
                      </w:r>
                    </w:p>
                    <w:p w:rsidR="00F00393" w:rsidRDefault="00F00393" w:rsidP="00F00393">
                      <w:pPr>
                        <w:pStyle w:val="ListParagraph"/>
                        <w:numPr>
                          <w:ilvl w:val="0"/>
                          <w:numId w:val="7"/>
                        </w:numPr>
                      </w:pPr>
                      <w:r>
                        <w:t>Member of the team attends external training</w:t>
                      </w:r>
                    </w:p>
                    <w:p w:rsidR="00F00393" w:rsidRDefault="00F00393" w:rsidP="00F00393">
                      <w:pPr>
                        <w:pStyle w:val="ListParagraph"/>
                        <w:numPr>
                          <w:ilvl w:val="0"/>
                          <w:numId w:val="7"/>
                        </w:numPr>
                      </w:pPr>
                      <w:r>
                        <w:t>Sharing of the training with the full team</w:t>
                      </w:r>
                    </w:p>
                    <w:p w:rsidR="00F00393" w:rsidRDefault="00F00393" w:rsidP="00F00393">
                      <w:pPr>
                        <w:pStyle w:val="ListParagraph"/>
                        <w:numPr>
                          <w:ilvl w:val="0"/>
                          <w:numId w:val="7"/>
                        </w:numPr>
                      </w:pPr>
                      <w:r>
                        <w:t>Timetabled delivery of ABC music to all children</w:t>
                      </w:r>
                    </w:p>
                    <w:p w:rsidR="00F00393" w:rsidRDefault="00F00393" w:rsidP="00F00393">
                      <w:pPr>
                        <w:pStyle w:val="ListParagraph"/>
                        <w:numPr>
                          <w:ilvl w:val="0"/>
                          <w:numId w:val="7"/>
                        </w:numPr>
                      </w:pPr>
                      <w:r>
                        <w:t>Performance by the children of what we have learned to parents and carers</w:t>
                      </w:r>
                    </w:p>
                    <w:p w:rsidR="00F00393" w:rsidRDefault="00F00393" w:rsidP="00684CE0">
                      <w:r>
                        <w:t>To evaluate what we do including children, parents, staff and external agencies in the process.</w:t>
                      </w:r>
                    </w:p>
                    <w:p w:rsidR="00F00393" w:rsidRDefault="00F00393" w:rsidP="00F00393">
                      <w:pPr>
                        <w:pStyle w:val="ListParagraph"/>
                        <w:numPr>
                          <w:ilvl w:val="0"/>
                          <w:numId w:val="8"/>
                        </w:numPr>
                      </w:pPr>
                      <w:r>
                        <w:t>Using a range of evaluation techniques we will get everyone’s opinions.</w:t>
                      </w:r>
                    </w:p>
                    <w:p w:rsidR="00F00393" w:rsidRDefault="00F00393" w:rsidP="00684CE0">
                      <w:r>
                        <w:t>To meet with parents, communicate with parents and involve parents in all aspects of nursery life.</w:t>
                      </w:r>
                    </w:p>
                    <w:p w:rsidR="00F00393" w:rsidRDefault="00F00393" w:rsidP="00F00393">
                      <w:pPr>
                        <w:pStyle w:val="ListParagraph"/>
                        <w:numPr>
                          <w:ilvl w:val="0"/>
                          <w:numId w:val="8"/>
                        </w:numPr>
                      </w:pPr>
                      <w:r>
                        <w:t>Timetable parents meetings</w:t>
                      </w:r>
                    </w:p>
                    <w:p w:rsidR="00F00393" w:rsidRDefault="00F00393" w:rsidP="00F00393">
                      <w:pPr>
                        <w:pStyle w:val="ListParagraph"/>
                        <w:numPr>
                          <w:ilvl w:val="0"/>
                          <w:numId w:val="8"/>
                        </w:numPr>
                      </w:pPr>
                      <w:r>
                        <w:t>Send regular emails to parents</w:t>
                      </w:r>
                    </w:p>
                    <w:p w:rsidR="00F00393" w:rsidRDefault="00F00393" w:rsidP="00F00393">
                      <w:pPr>
                        <w:pStyle w:val="ListParagraph"/>
                        <w:numPr>
                          <w:ilvl w:val="0"/>
                          <w:numId w:val="8"/>
                        </w:numPr>
                      </w:pPr>
                      <w:r>
                        <w:t>Involve parent’s in Forest sessions and Play on Pedals sessions</w:t>
                      </w:r>
                    </w:p>
                    <w:p w:rsidR="00F00393" w:rsidRDefault="00F00393" w:rsidP="00F00393">
                      <w:pPr>
                        <w:pStyle w:val="ListParagraph"/>
                        <w:numPr>
                          <w:ilvl w:val="0"/>
                          <w:numId w:val="8"/>
                        </w:numPr>
                      </w:pPr>
                      <w:r>
                        <w:t>Share children’s learning via online profiles on agreed dates.</w:t>
                      </w:r>
                    </w:p>
                    <w:p w:rsidR="00F00393" w:rsidRDefault="00F00393" w:rsidP="00F00393">
                      <w:pPr>
                        <w:pStyle w:val="ListParagraph"/>
                        <w:numPr>
                          <w:ilvl w:val="0"/>
                          <w:numId w:val="8"/>
                        </w:numPr>
                      </w:pPr>
                      <w:r>
                        <w:t xml:space="preserve">Key workers will meet with all parents once a term. </w:t>
                      </w:r>
                    </w:p>
                    <w:p w:rsidR="00684CE0" w:rsidRDefault="00684CE0" w:rsidP="00684CE0"/>
                  </w:txbxContent>
                </v:textbox>
                <w10:wrap anchorx="margin"/>
              </v:rect>
            </w:pict>
          </mc:Fallback>
        </mc:AlternateContent>
      </w:r>
    </w:p>
    <w:sectPr w:rsidR="00F36B7E" w:rsidRPr="00994EF2" w:rsidSect="00F36B7E">
      <w:pgSz w:w="23814" w:h="16839" w:orient="landscape" w:code="8"/>
      <w:pgMar w:top="1440" w:right="1440" w:bottom="1440" w:left="1440" w:header="720" w:footer="72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E230D310"/>
    <w:lvl w:ilvl="0">
      <w:start w:val="1"/>
      <w:numFmt w:val="decimal"/>
      <w:pStyle w:val="Heading1"/>
      <w:lvlText w:val="%1."/>
      <w:legacy w:legacy="1" w:legacySpace="288" w:legacyIndent="720"/>
      <w:lvlJc w:val="left"/>
    </w:lvl>
    <w:lvl w:ilvl="1">
      <w:start w:val="1"/>
      <w:numFmt w:val="decimal"/>
      <w:pStyle w:val="Heading2"/>
      <w:lvlText w:val="%1.%2"/>
      <w:legacy w:legacy="1" w:legacySpace="284" w:legacyIndent="720"/>
      <w:lvlJc w:val="left"/>
    </w:lvl>
    <w:lvl w:ilvl="2">
      <w:start w:val="1"/>
      <w:numFmt w:val="decimal"/>
      <w:pStyle w:val="Heading3"/>
      <w:lvlText w:val="%1.%2.%3"/>
      <w:legacy w:legacy="1" w:legacySpace="284" w:legacyIndent="72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2D095C58"/>
    <w:multiLevelType w:val="hybridMultilevel"/>
    <w:tmpl w:val="BC0A5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FE624F4"/>
    <w:multiLevelType w:val="hybridMultilevel"/>
    <w:tmpl w:val="65EC9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52C1161"/>
    <w:multiLevelType w:val="singleLevel"/>
    <w:tmpl w:val="F80453F2"/>
    <w:lvl w:ilvl="0">
      <w:start w:val="1"/>
      <w:numFmt w:val="bullet"/>
      <w:pStyle w:val="Bulletted"/>
      <w:lvlText w:val=""/>
      <w:lvlJc w:val="left"/>
      <w:pPr>
        <w:tabs>
          <w:tab w:val="num" w:pos="360"/>
        </w:tabs>
        <w:ind w:left="360" w:hanging="360"/>
      </w:pPr>
      <w:rPr>
        <w:rFonts w:ascii="Symbol" w:hAnsi="Symbol" w:hint="default"/>
      </w:rPr>
    </w:lvl>
  </w:abstractNum>
  <w:num w:numId="1">
    <w:abstractNumId w:val="3"/>
  </w:num>
  <w:num w:numId="2">
    <w:abstractNumId w:val="0"/>
  </w:num>
  <w:num w:numId="3">
    <w:abstractNumId w:val="0"/>
  </w:num>
  <w:num w:numId="4">
    <w:abstractNumId w:val="0"/>
  </w:num>
  <w:num w:numId="5">
    <w:abstractNumId w:val="3"/>
  </w:num>
  <w:num w:numId="6">
    <w:abstractNumId w:val="0"/>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1507"/>
    <w:rsid w:val="00027C27"/>
    <w:rsid w:val="000763D0"/>
    <w:rsid w:val="000C0CF4"/>
    <w:rsid w:val="00163CB4"/>
    <w:rsid w:val="00202568"/>
    <w:rsid w:val="00281579"/>
    <w:rsid w:val="00306C61"/>
    <w:rsid w:val="003360DD"/>
    <w:rsid w:val="0037582B"/>
    <w:rsid w:val="00385B36"/>
    <w:rsid w:val="004132EB"/>
    <w:rsid w:val="00443033"/>
    <w:rsid w:val="00472053"/>
    <w:rsid w:val="0048212A"/>
    <w:rsid w:val="005540F5"/>
    <w:rsid w:val="0062752A"/>
    <w:rsid w:val="00684CE0"/>
    <w:rsid w:val="006E58B9"/>
    <w:rsid w:val="006F3B12"/>
    <w:rsid w:val="007A2BF8"/>
    <w:rsid w:val="007C1A49"/>
    <w:rsid w:val="00857548"/>
    <w:rsid w:val="008D0601"/>
    <w:rsid w:val="00916858"/>
    <w:rsid w:val="00994EF2"/>
    <w:rsid w:val="009B7615"/>
    <w:rsid w:val="009C2E24"/>
    <w:rsid w:val="009E62ED"/>
    <w:rsid w:val="009E6976"/>
    <w:rsid w:val="00A94C25"/>
    <w:rsid w:val="00B51BDC"/>
    <w:rsid w:val="00B561C0"/>
    <w:rsid w:val="00B773CE"/>
    <w:rsid w:val="00BA1507"/>
    <w:rsid w:val="00BC55B5"/>
    <w:rsid w:val="00C73011"/>
    <w:rsid w:val="00C91823"/>
    <w:rsid w:val="00CB092C"/>
    <w:rsid w:val="00D008AB"/>
    <w:rsid w:val="00E248A3"/>
    <w:rsid w:val="00EA5416"/>
    <w:rsid w:val="00F00393"/>
    <w:rsid w:val="00F36B7E"/>
    <w:rsid w:val="00F721C6"/>
    <w:rsid w:val="00FA4BC1"/>
    <w:rsid w:val="00FC5B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390C2"/>
  <w15:chartTrackingRefBased/>
  <w15:docId w15:val="{D7818AA2-2159-4760-BBBC-4D0747F7F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heme="minorBidi"/>
        <w:sz w:val="22"/>
        <w:szCs w:val="22"/>
        <w:lang w:val="en-GB"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73CE"/>
    <w:rPr>
      <w:rFonts w:ascii="Arial" w:hAnsi="Arial" w:cs="Times New Roman"/>
      <w:sz w:val="24"/>
      <w:szCs w:val="20"/>
    </w:rPr>
  </w:style>
  <w:style w:type="paragraph" w:styleId="Heading1">
    <w:name w:val="heading 1"/>
    <w:aliases w:val="Outline1"/>
    <w:basedOn w:val="Normal"/>
    <w:next w:val="Normal"/>
    <w:link w:val="Heading1Char"/>
    <w:qFormat/>
    <w:rsid w:val="00C91823"/>
    <w:pPr>
      <w:numPr>
        <w:numId w:val="6"/>
      </w:numPr>
      <w:outlineLvl w:val="0"/>
    </w:pPr>
    <w:rPr>
      <w:kern w:val="24"/>
    </w:rPr>
  </w:style>
  <w:style w:type="paragraph" w:styleId="Heading2">
    <w:name w:val="heading 2"/>
    <w:aliases w:val="Outline2"/>
    <w:basedOn w:val="Normal"/>
    <w:next w:val="Normal"/>
    <w:link w:val="Heading2Char"/>
    <w:qFormat/>
    <w:rsid w:val="00C91823"/>
    <w:pPr>
      <w:numPr>
        <w:ilvl w:val="1"/>
        <w:numId w:val="6"/>
      </w:numPr>
      <w:outlineLvl w:val="1"/>
    </w:pPr>
    <w:rPr>
      <w:kern w:val="24"/>
    </w:rPr>
  </w:style>
  <w:style w:type="paragraph" w:styleId="Heading3">
    <w:name w:val="heading 3"/>
    <w:aliases w:val="Outline3"/>
    <w:basedOn w:val="Normal"/>
    <w:next w:val="Normal"/>
    <w:link w:val="Heading3Char"/>
    <w:qFormat/>
    <w:rsid w:val="00B773CE"/>
    <w:pPr>
      <w:numPr>
        <w:ilvl w:val="2"/>
        <w:numId w:val="6"/>
      </w:numPr>
      <w:outlineLvl w:val="2"/>
    </w:pPr>
    <w:rPr>
      <w:kern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ulletted">
    <w:name w:val="Bulletted"/>
    <w:basedOn w:val="Normal"/>
    <w:next w:val="Normal"/>
    <w:rsid w:val="00B773CE"/>
    <w:pPr>
      <w:numPr>
        <w:numId w:val="5"/>
      </w:numPr>
      <w:tabs>
        <w:tab w:val="left" w:pos="360"/>
        <w:tab w:val="left" w:pos="1080"/>
        <w:tab w:val="left" w:pos="1800"/>
        <w:tab w:val="left" w:pos="3240"/>
      </w:tabs>
    </w:pPr>
  </w:style>
  <w:style w:type="paragraph" w:styleId="Footer">
    <w:name w:val="footer"/>
    <w:basedOn w:val="Normal"/>
    <w:link w:val="FooterChar"/>
    <w:rsid w:val="00C91823"/>
    <w:pPr>
      <w:tabs>
        <w:tab w:val="center" w:pos="4153"/>
        <w:tab w:val="right" w:pos="8306"/>
      </w:tabs>
    </w:pPr>
  </w:style>
  <w:style w:type="character" w:customStyle="1" w:styleId="FooterChar">
    <w:name w:val="Footer Char"/>
    <w:basedOn w:val="DefaultParagraphFont"/>
    <w:link w:val="Footer"/>
    <w:rsid w:val="00C91823"/>
    <w:rPr>
      <w:rFonts w:ascii="Arial" w:eastAsia="Times New Roman" w:hAnsi="Arial" w:cs="Times New Roman"/>
      <w:sz w:val="24"/>
      <w:szCs w:val="20"/>
    </w:rPr>
  </w:style>
  <w:style w:type="paragraph" w:styleId="Header">
    <w:name w:val="header"/>
    <w:basedOn w:val="Normal"/>
    <w:link w:val="HeaderChar"/>
    <w:rsid w:val="00C91823"/>
    <w:pPr>
      <w:tabs>
        <w:tab w:val="center" w:pos="4153"/>
        <w:tab w:val="right" w:pos="8306"/>
      </w:tabs>
    </w:pPr>
  </w:style>
  <w:style w:type="character" w:customStyle="1" w:styleId="HeaderChar">
    <w:name w:val="Header Char"/>
    <w:basedOn w:val="DefaultParagraphFont"/>
    <w:link w:val="Header"/>
    <w:rsid w:val="00C91823"/>
    <w:rPr>
      <w:rFonts w:ascii="Arial" w:eastAsia="Times New Roman" w:hAnsi="Arial" w:cs="Times New Roman"/>
      <w:sz w:val="24"/>
      <w:szCs w:val="20"/>
    </w:rPr>
  </w:style>
  <w:style w:type="character" w:customStyle="1" w:styleId="Heading1Char">
    <w:name w:val="Heading 1 Char"/>
    <w:aliases w:val="Outline1 Char"/>
    <w:basedOn w:val="DefaultParagraphFont"/>
    <w:link w:val="Heading1"/>
    <w:rsid w:val="00C91823"/>
    <w:rPr>
      <w:rFonts w:ascii="Arial" w:eastAsia="Times New Roman" w:hAnsi="Arial" w:cs="Times New Roman"/>
      <w:kern w:val="24"/>
      <w:sz w:val="24"/>
      <w:szCs w:val="20"/>
    </w:rPr>
  </w:style>
  <w:style w:type="character" w:customStyle="1" w:styleId="Heading2Char">
    <w:name w:val="Heading 2 Char"/>
    <w:aliases w:val="Outline2 Char"/>
    <w:basedOn w:val="DefaultParagraphFont"/>
    <w:link w:val="Heading2"/>
    <w:rsid w:val="00C91823"/>
    <w:rPr>
      <w:rFonts w:ascii="Arial" w:eastAsia="Times New Roman" w:hAnsi="Arial" w:cs="Times New Roman"/>
      <w:kern w:val="24"/>
      <w:sz w:val="24"/>
      <w:szCs w:val="20"/>
    </w:rPr>
  </w:style>
  <w:style w:type="character" w:customStyle="1" w:styleId="Heading3Char">
    <w:name w:val="Heading 3 Char"/>
    <w:aliases w:val="Outline3 Char"/>
    <w:basedOn w:val="DefaultParagraphFont"/>
    <w:link w:val="Heading3"/>
    <w:rsid w:val="00C91823"/>
    <w:rPr>
      <w:rFonts w:ascii="Arial" w:hAnsi="Arial" w:cs="Times New Roman"/>
      <w:kern w:val="24"/>
      <w:sz w:val="24"/>
      <w:szCs w:val="20"/>
    </w:rPr>
  </w:style>
  <w:style w:type="paragraph" w:customStyle="1" w:styleId="Outline4">
    <w:name w:val="Outline4"/>
    <w:basedOn w:val="Normal"/>
    <w:next w:val="Normal"/>
    <w:rsid w:val="00C91823"/>
    <w:pPr>
      <w:ind w:left="2160"/>
    </w:pPr>
    <w:rPr>
      <w:kern w:val="24"/>
    </w:rPr>
  </w:style>
  <w:style w:type="paragraph" w:customStyle="1" w:styleId="Outline5">
    <w:name w:val="Outline5"/>
    <w:basedOn w:val="Normal"/>
    <w:next w:val="Normal"/>
    <w:rsid w:val="00C91823"/>
    <w:pPr>
      <w:ind w:left="720"/>
    </w:pPr>
    <w:rPr>
      <w:kern w:val="24"/>
    </w:rPr>
  </w:style>
  <w:style w:type="paragraph" w:customStyle="1" w:styleId="Outline6">
    <w:name w:val="Outline6"/>
    <w:basedOn w:val="Normal"/>
    <w:next w:val="Normal"/>
    <w:rsid w:val="00C91823"/>
    <w:pPr>
      <w:spacing w:after="240"/>
      <w:ind w:left="2160"/>
    </w:pPr>
    <w:rPr>
      <w:kern w:val="24"/>
    </w:rPr>
  </w:style>
  <w:style w:type="paragraph" w:customStyle="1" w:styleId="Outline7">
    <w:name w:val="Outline7"/>
    <w:basedOn w:val="Normal"/>
    <w:next w:val="Normal"/>
    <w:rsid w:val="00C91823"/>
    <w:pPr>
      <w:spacing w:after="240"/>
      <w:ind w:left="720"/>
    </w:pPr>
    <w:rPr>
      <w:kern w:val="24"/>
    </w:rPr>
  </w:style>
  <w:style w:type="table" w:styleId="TableGrid">
    <w:name w:val="Table Grid"/>
    <w:basedOn w:val="TableNormal"/>
    <w:uiPriority w:val="39"/>
    <w:rsid w:val="009C2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7C1A49"/>
    <w:pPr>
      <w:widowControl w:val="0"/>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0039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9437958">
      <w:bodyDiv w:val="1"/>
      <w:marLeft w:val="0"/>
      <w:marRight w:val="0"/>
      <w:marTop w:val="0"/>
      <w:marBottom w:val="0"/>
      <w:divBdr>
        <w:top w:val="none" w:sz="0" w:space="0" w:color="auto"/>
        <w:left w:val="none" w:sz="0" w:space="0" w:color="auto"/>
        <w:bottom w:val="none" w:sz="0" w:space="0" w:color="auto"/>
        <w:right w:val="none" w:sz="0" w:space="0" w:color="auto"/>
      </w:divBdr>
    </w:div>
    <w:div w:id="1992445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3</Words>
  <Characters>19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Scottish Government</Company>
  <LinksUpToDate>false</LinksUpToDate>
  <CharactersWithSpaces>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MacLennan A (Alison)</dc:creator>
  <cp:keywords/>
  <dc:description/>
  <cp:lastModifiedBy>MacLennan A (Alison)</cp:lastModifiedBy>
  <cp:revision>1</cp:revision>
  <cp:lastPrinted>2018-10-11T09:28:00Z</cp:lastPrinted>
  <dcterms:created xsi:type="dcterms:W3CDTF">2019-04-01T11:59:00Z</dcterms:created>
  <dcterms:modified xsi:type="dcterms:W3CDTF">2019-04-01T11:59:00Z</dcterms:modified>
</cp:coreProperties>
</file>